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1D27" w14:textId="5A690043" w:rsidR="00E14358" w:rsidRPr="002E1B33" w:rsidRDefault="002E1B33" w:rsidP="002E1B33">
      <w:pPr>
        <w:rPr>
          <w:lang w:val="fr-CA"/>
        </w:rPr>
      </w:pPr>
      <w:smartTag w:uri="urn:schemas-microsoft-com:office:smarttags" w:element="PersonName">
        <w:smartTagPr>
          <w:attr w:name="ProductID" w:val="LA CORPORATION DU CANTON"/>
        </w:smartTagPr>
        <w:r w:rsidRPr="00B12ACF">
          <w:rPr>
            <w:lang w:val="fr-CA"/>
          </w:rPr>
          <w:t>LA CORPORATION DU CANTON</w:t>
        </w:r>
      </w:smartTag>
      <w:r w:rsidRPr="00B12ACF">
        <w:rPr>
          <w:lang w:val="fr-CA"/>
        </w:rPr>
        <w:t xml:space="preserve"> DE HAWKESBURY ES</w:t>
      </w:r>
      <w:r>
        <w:rPr>
          <w:lang w:val="fr-CA"/>
        </w:rPr>
        <w:t>T</w:t>
      </w:r>
    </w:p>
    <w:p w14:paraId="134396AB" w14:textId="483238F3" w:rsidR="00E14358" w:rsidRPr="007E4DE4" w:rsidRDefault="002E1B33" w:rsidP="00E14358">
      <w:pPr>
        <w:pStyle w:val="Heading1"/>
        <w:rPr>
          <w:rFonts w:ascii="Arial" w:hAnsi="Arial" w:cs="Arial"/>
        </w:rPr>
      </w:pPr>
      <w:proofErr w:type="spellStart"/>
      <w:r>
        <w:rPr>
          <w:rFonts w:ascii="Arial" w:hAnsi="Arial" w:cs="Arial"/>
        </w:rPr>
        <w:t>Règlement</w:t>
      </w:r>
      <w:proofErr w:type="spellEnd"/>
      <w:r>
        <w:rPr>
          <w:rFonts w:ascii="Arial" w:hAnsi="Arial" w:cs="Arial"/>
        </w:rPr>
        <w:t xml:space="preserve"> </w:t>
      </w:r>
      <w:proofErr w:type="spellStart"/>
      <w:r>
        <w:rPr>
          <w:rFonts w:ascii="Arial" w:hAnsi="Arial" w:cs="Arial"/>
        </w:rPr>
        <w:t>Numéro</w:t>
      </w:r>
      <w:proofErr w:type="spellEnd"/>
      <w:r>
        <w:rPr>
          <w:rFonts w:ascii="Arial" w:hAnsi="Arial" w:cs="Arial"/>
        </w:rPr>
        <w:t xml:space="preserve"> 2008-61</w:t>
      </w:r>
    </w:p>
    <w:p w14:paraId="78768E4A" w14:textId="50FEB502" w:rsidR="00E14358" w:rsidRPr="00012574" w:rsidRDefault="00012574" w:rsidP="00E14358">
      <w:pPr>
        <w:pStyle w:val="Heading2"/>
        <w:rPr>
          <w:rFonts w:ascii="Arial" w:hAnsi="Arial" w:cs="Arial"/>
          <w:lang w:val="fr-CA"/>
        </w:rPr>
      </w:pPr>
      <w:r w:rsidRPr="00012574">
        <w:rPr>
          <w:rFonts w:ascii="Arial" w:hAnsi="Arial" w:cs="Arial"/>
          <w:lang w:val="fr-CA"/>
        </w:rPr>
        <w:t>RÈGLEMENT SUR LE CONTRÔLE DES ANIMAUX</w:t>
      </w:r>
    </w:p>
    <w:p w14:paraId="45B126BF" w14:textId="77777777" w:rsidR="00E14358" w:rsidRPr="00012574" w:rsidRDefault="00E14358" w:rsidP="00E14358">
      <w:pPr>
        <w:rPr>
          <w:rFonts w:ascii="Arial" w:hAnsi="Arial" w:cs="Arial"/>
          <w:lang w:val="fr-CA"/>
        </w:rPr>
      </w:pPr>
    </w:p>
    <w:p w14:paraId="7883B2B1" w14:textId="1263ED60" w:rsidR="00E14358" w:rsidRPr="00012574" w:rsidRDefault="00012574" w:rsidP="00E14358">
      <w:pPr>
        <w:rPr>
          <w:rFonts w:ascii="Arial" w:hAnsi="Arial" w:cs="Arial"/>
          <w:b/>
          <w:lang w:val="fr-CA"/>
        </w:rPr>
      </w:pPr>
      <w:r w:rsidRPr="00012574">
        <w:rPr>
          <w:rFonts w:ascii="Arial" w:hAnsi="Arial" w:cs="Arial"/>
          <w:b/>
          <w:bCs/>
          <w:lang w:val="fr-CA"/>
        </w:rPr>
        <w:t>ÉTANT UN RÈGLEMENT</w:t>
      </w:r>
      <w:r w:rsidRPr="00012574">
        <w:rPr>
          <w:rFonts w:ascii="Arial" w:hAnsi="Arial" w:cs="Arial"/>
          <w:lang w:val="fr-CA"/>
        </w:rPr>
        <w:t xml:space="preserve"> de la Corporation du Canton de Hawkesbury Est pour autoriser, réglementer et interdire la circulation des chiens en liberté dans la municipalité et pour réglementer la garde des chiens.</w:t>
      </w:r>
    </w:p>
    <w:p w14:paraId="6F6B1C32" w14:textId="77777777" w:rsidR="00E14358" w:rsidRPr="00012574" w:rsidRDefault="00E14358" w:rsidP="00E14358">
      <w:pPr>
        <w:ind w:left="-360"/>
        <w:jc w:val="both"/>
        <w:rPr>
          <w:rFonts w:ascii="Arial" w:hAnsi="Arial" w:cs="Arial"/>
          <w:lang w:val="fr-CA"/>
        </w:rPr>
      </w:pPr>
    </w:p>
    <w:p w14:paraId="7F378679" w14:textId="77777777" w:rsidR="00012574" w:rsidRPr="00012574" w:rsidRDefault="00012574" w:rsidP="00012574">
      <w:pPr>
        <w:rPr>
          <w:rFonts w:ascii="Arial" w:hAnsi="Arial" w:cs="Arial"/>
          <w:lang w:val="fr-CA"/>
        </w:rPr>
      </w:pPr>
      <w:r w:rsidRPr="00012574">
        <w:rPr>
          <w:rFonts w:ascii="Arial" w:hAnsi="Arial" w:cs="Arial"/>
          <w:b/>
          <w:bCs/>
          <w:lang w:val="fr-CA"/>
        </w:rPr>
        <w:t>ATTENDU QUE</w:t>
      </w:r>
      <w:r w:rsidRPr="00012574">
        <w:rPr>
          <w:rFonts w:ascii="Arial" w:hAnsi="Arial" w:cs="Arial"/>
          <w:lang w:val="fr-CA"/>
        </w:rPr>
        <w:t xml:space="preserve"> l'article 11(3) de la Loi de 2001 sur les municipalités prévoit que le conseil d'une municipalité peut adopter des règlements concernant l'octroi de permis et l'enregistrement des chiens, l'interdiction de la circulation des chiens en liberté dans la municipalité et la réglementation de la garde d'animaux ou de toute catégorie d'animaux, ainsi que l'octroi de permis et la réglementation des fourrières pour la rétention, l'entretien et l'élimination des animaux qui ont été mis en fourrière ; et </w:t>
      </w:r>
    </w:p>
    <w:p w14:paraId="102ECC0B" w14:textId="77777777" w:rsidR="00012574" w:rsidRPr="00012574" w:rsidRDefault="00012574" w:rsidP="00012574">
      <w:pPr>
        <w:ind w:left="-360"/>
        <w:jc w:val="both"/>
        <w:rPr>
          <w:rFonts w:ascii="Arial" w:hAnsi="Arial" w:cs="Arial"/>
          <w:lang w:val="fr-CA"/>
        </w:rPr>
      </w:pPr>
    </w:p>
    <w:p w14:paraId="0A001BDB" w14:textId="75D3535A" w:rsidR="00E14358" w:rsidRDefault="00012574" w:rsidP="00012574">
      <w:pPr>
        <w:rPr>
          <w:rFonts w:ascii="Arial" w:hAnsi="Arial" w:cs="Arial"/>
          <w:lang w:val="fr-CA"/>
        </w:rPr>
      </w:pPr>
      <w:r w:rsidRPr="00012574">
        <w:rPr>
          <w:rFonts w:ascii="Arial" w:hAnsi="Arial" w:cs="Arial"/>
          <w:b/>
          <w:bCs/>
          <w:lang w:val="fr-CA"/>
        </w:rPr>
        <w:t>ATTENDU QUE</w:t>
      </w:r>
      <w:r w:rsidRPr="00012574">
        <w:rPr>
          <w:rFonts w:ascii="Arial" w:hAnsi="Arial" w:cs="Arial"/>
          <w:lang w:val="fr-CA"/>
        </w:rPr>
        <w:t xml:space="preserve"> la Corporation du Canton de Hawkesbury Est juge qu'il est souhaitable de le faire.</w:t>
      </w:r>
    </w:p>
    <w:p w14:paraId="50F4BC72" w14:textId="77777777" w:rsidR="00E14358" w:rsidRPr="007E4DE4" w:rsidRDefault="00E14358" w:rsidP="00012574">
      <w:pPr>
        <w:jc w:val="both"/>
        <w:rPr>
          <w:rFonts w:ascii="Arial" w:hAnsi="Arial" w:cs="Arial"/>
        </w:rPr>
      </w:pPr>
    </w:p>
    <w:p w14:paraId="6CFEB4C5" w14:textId="2524885A" w:rsidR="00E14358" w:rsidRPr="003C2AB0" w:rsidRDefault="003C2AB0" w:rsidP="00B643EF">
      <w:pPr>
        <w:pStyle w:val="Heading2"/>
        <w:rPr>
          <w:rFonts w:ascii="Arial" w:hAnsi="Arial" w:cs="Arial"/>
          <w:lang w:val="fr-CA"/>
        </w:rPr>
      </w:pPr>
      <w:r w:rsidRPr="003C2AB0">
        <w:rPr>
          <w:rFonts w:ascii="Arial" w:hAnsi="Arial" w:cs="Arial"/>
          <w:lang w:val="fr-CA"/>
        </w:rPr>
        <w:t>TITRE ABRÉGÉ</w:t>
      </w:r>
    </w:p>
    <w:p w14:paraId="0269D6D1" w14:textId="56F2C12D" w:rsidR="00E14358" w:rsidRPr="003C2AB0" w:rsidRDefault="003C2AB0" w:rsidP="00E14358">
      <w:pPr>
        <w:rPr>
          <w:rFonts w:ascii="Arial" w:hAnsi="Arial" w:cs="Arial"/>
          <w:lang w:val="fr-CA"/>
        </w:rPr>
      </w:pPr>
      <w:r w:rsidRPr="003C2AB0">
        <w:rPr>
          <w:rFonts w:ascii="Arial" w:hAnsi="Arial" w:cs="Arial"/>
          <w:lang w:val="fr-CA"/>
        </w:rPr>
        <w:t>Le présent règlement peut être cité sous le nom de "Règlement sur le contrôle des animaux".</w:t>
      </w:r>
    </w:p>
    <w:p w14:paraId="3162BD1C" w14:textId="77777777" w:rsidR="00E14358" w:rsidRPr="003C2AB0" w:rsidRDefault="00E14358" w:rsidP="00E14358">
      <w:pPr>
        <w:ind w:left="-360"/>
        <w:jc w:val="both"/>
        <w:rPr>
          <w:rFonts w:ascii="Arial" w:hAnsi="Arial" w:cs="Arial"/>
          <w:lang w:val="fr-CA"/>
        </w:rPr>
      </w:pPr>
    </w:p>
    <w:p w14:paraId="33FDA2F5" w14:textId="2BB3D350" w:rsidR="00E14358" w:rsidRPr="003C2AB0" w:rsidRDefault="003C2AB0" w:rsidP="00E14358">
      <w:pPr>
        <w:pStyle w:val="Heading2"/>
        <w:rPr>
          <w:rFonts w:ascii="Arial" w:hAnsi="Arial" w:cs="Arial"/>
          <w:lang w:val="fr-CA"/>
        </w:rPr>
      </w:pPr>
      <w:r w:rsidRPr="003C2AB0">
        <w:rPr>
          <w:rFonts w:ascii="Arial" w:hAnsi="Arial" w:cs="Arial"/>
          <w:lang w:val="fr-CA"/>
        </w:rPr>
        <w:t>DÉFINITIONS</w:t>
      </w:r>
    </w:p>
    <w:p w14:paraId="1FE5DF40" w14:textId="20046A06" w:rsidR="00B643EF" w:rsidRDefault="003C2AB0" w:rsidP="00E14358">
      <w:pPr>
        <w:jc w:val="both"/>
        <w:rPr>
          <w:rFonts w:ascii="Arial" w:hAnsi="Arial" w:cs="Arial"/>
          <w:lang w:val="fr-CA"/>
        </w:rPr>
      </w:pPr>
      <w:r w:rsidRPr="003C2AB0">
        <w:rPr>
          <w:rFonts w:ascii="Arial" w:hAnsi="Arial" w:cs="Arial"/>
          <w:lang w:val="fr-CA"/>
        </w:rPr>
        <w:t>Dans le présent règlement :</w:t>
      </w:r>
    </w:p>
    <w:p w14:paraId="64641B0E" w14:textId="77777777" w:rsidR="0074263D" w:rsidRPr="003C2AB0" w:rsidRDefault="0074263D" w:rsidP="00E14358">
      <w:pPr>
        <w:jc w:val="both"/>
        <w:rPr>
          <w:rFonts w:ascii="Arial" w:hAnsi="Arial" w:cs="Arial"/>
          <w:lang w:val="fr-CA"/>
        </w:rPr>
      </w:pPr>
    </w:p>
    <w:p w14:paraId="37AD6227" w14:textId="12D28456" w:rsidR="00E14358" w:rsidRPr="0074263D" w:rsidRDefault="0074263D" w:rsidP="00E14358">
      <w:pPr>
        <w:pStyle w:val="ListParagraph"/>
        <w:numPr>
          <w:ilvl w:val="0"/>
          <w:numId w:val="2"/>
        </w:numPr>
        <w:jc w:val="both"/>
        <w:rPr>
          <w:rFonts w:ascii="Arial" w:hAnsi="Arial" w:cs="Arial"/>
          <w:lang w:val="fr-CA"/>
        </w:rPr>
      </w:pPr>
      <w:r w:rsidRPr="0074263D">
        <w:rPr>
          <w:rFonts w:ascii="Arial" w:hAnsi="Arial" w:cs="Arial"/>
          <w:b/>
          <w:bCs/>
          <w:lang w:val="fr-CA"/>
        </w:rPr>
        <w:t>"Agent de contrôle des animaux"</w:t>
      </w:r>
      <w:r w:rsidRPr="0074263D">
        <w:rPr>
          <w:rFonts w:ascii="Arial" w:hAnsi="Arial" w:cs="Arial"/>
          <w:lang w:val="fr-CA"/>
        </w:rPr>
        <w:t xml:space="preserve"> désigne la ou les personnes nommées par le Canton de Hawkesbury Est pour appliquer le présent règlement et tout préposé ou agent de cette ou </w:t>
      </w:r>
      <w:r w:rsidRPr="0074263D">
        <w:rPr>
          <w:rFonts w:ascii="Arial" w:hAnsi="Arial" w:cs="Arial"/>
          <w:lang w:val="fr-CA"/>
        </w:rPr>
        <w:t>ces personnes employées</w:t>
      </w:r>
      <w:r w:rsidRPr="0074263D">
        <w:rPr>
          <w:rFonts w:ascii="Arial" w:hAnsi="Arial" w:cs="Arial"/>
          <w:lang w:val="fr-CA"/>
        </w:rPr>
        <w:t xml:space="preserve"> à cette fin.</w:t>
      </w:r>
    </w:p>
    <w:p w14:paraId="0E5253CE" w14:textId="77777777" w:rsidR="00E14358" w:rsidRPr="0074263D" w:rsidRDefault="00E14358" w:rsidP="00E14358">
      <w:pPr>
        <w:pStyle w:val="ListParagraph"/>
        <w:jc w:val="both"/>
        <w:rPr>
          <w:rFonts w:ascii="Arial" w:hAnsi="Arial" w:cs="Arial"/>
          <w:lang w:val="fr-CA"/>
        </w:rPr>
      </w:pPr>
    </w:p>
    <w:p w14:paraId="6389D048" w14:textId="3266C5D7" w:rsidR="00E14358" w:rsidRPr="0074263D" w:rsidRDefault="00E14358" w:rsidP="00E14358">
      <w:pPr>
        <w:pStyle w:val="ListParagraph"/>
        <w:numPr>
          <w:ilvl w:val="0"/>
          <w:numId w:val="2"/>
        </w:numPr>
        <w:jc w:val="both"/>
        <w:rPr>
          <w:rFonts w:ascii="Arial" w:hAnsi="Arial" w:cs="Arial"/>
          <w:lang w:val="fr-CA"/>
        </w:rPr>
      </w:pPr>
      <w:r w:rsidRPr="0074263D">
        <w:rPr>
          <w:rFonts w:ascii="Arial" w:hAnsi="Arial" w:cs="Arial"/>
          <w:b/>
          <w:lang w:val="fr-CA"/>
        </w:rPr>
        <w:t>"Corporation"</w:t>
      </w:r>
      <w:r w:rsidRPr="0074263D">
        <w:rPr>
          <w:rFonts w:ascii="Arial" w:hAnsi="Arial" w:cs="Arial"/>
          <w:lang w:val="fr-CA"/>
        </w:rPr>
        <w:t xml:space="preserve"> </w:t>
      </w:r>
      <w:r w:rsidR="0074263D" w:rsidRPr="0074263D">
        <w:rPr>
          <w:rFonts w:ascii="Arial" w:hAnsi="Arial" w:cs="Arial"/>
          <w:lang w:val="fr-CA"/>
        </w:rPr>
        <w:t>désigne la Corporation du Canton de Hawkesbury Est.</w:t>
      </w:r>
    </w:p>
    <w:p w14:paraId="640082DE" w14:textId="77777777" w:rsidR="00B643EF" w:rsidRPr="0074263D" w:rsidRDefault="00B643EF" w:rsidP="00B643EF">
      <w:pPr>
        <w:pStyle w:val="ListParagraph"/>
        <w:jc w:val="both"/>
        <w:rPr>
          <w:rFonts w:ascii="Arial" w:hAnsi="Arial" w:cs="Arial"/>
          <w:lang w:val="fr-CA"/>
        </w:rPr>
      </w:pPr>
    </w:p>
    <w:p w14:paraId="17DDFF0B" w14:textId="7211CD02" w:rsidR="00E14358" w:rsidRPr="0074263D" w:rsidRDefault="0074263D" w:rsidP="00E14358">
      <w:pPr>
        <w:pStyle w:val="ListParagraph"/>
        <w:numPr>
          <w:ilvl w:val="0"/>
          <w:numId w:val="2"/>
        </w:numPr>
        <w:jc w:val="both"/>
        <w:rPr>
          <w:rFonts w:ascii="Arial" w:hAnsi="Arial" w:cs="Arial"/>
          <w:lang w:val="fr-CA"/>
        </w:rPr>
      </w:pPr>
      <w:r w:rsidRPr="0074263D">
        <w:rPr>
          <w:rFonts w:ascii="Arial" w:hAnsi="Arial" w:cs="Arial"/>
          <w:b/>
          <w:bCs/>
          <w:lang w:val="fr-CA"/>
        </w:rPr>
        <w:t>"Chien"</w:t>
      </w:r>
      <w:r w:rsidRPr="0074263D">
        <w:rPr>
          <w:rFonts w:ascii="Arial" w:hAnsi="Arial" w:cs="Arial"/>
          <w:lang w:val="fr-CA"/>
        </w:rPr>
        <w:t xml:space="preserve"> désigne un chien mâle ou femelle membre de l'espèce canine, ou tout hybride de celle-ci, âgé de plus de huit (8) semaines.</w:t>
      </w:r>
    </w:p>
    <w:p w14:paraId="3AADEBCB" w14:textId="77777777" w:rsidR="00B643EF" w:rsidRPr="0074263D" w:rsidRDefault="00B643EF" w:rsidP="00B643EF">
      <w:pPr>
        <w:pStyle w:val="ListParagraph"/>
        <w:jc w:val="both"/>
        <w:rPr>
          <w:rFonts w:ascii="Arial" w:hAnsi="Arial" w:cs="Arial"/>
          <w:lang w:val="fr-CA"/>
        </w:rPr>
      </w:pPr>
    </w:p>
    <w:p w14:paraId="71F98216" w14:textId="19CB35EB" w:rsidR="00B643EF" w:rsidRPr="0074263D" w:rsidRDefault="00E14358" w:rsidP="00B643EF">
      <w:pPr>
        <w:pStyle w:val="ListParagraph"/>
        <w:numPr>
          <w:ilvl w:val="0"/>
          <w:numId w:val="2"/>
        </w:numPr>
        <w:jc w:val="both"/>
        <w:rPr>
          <w:rFonts w:ascii="Arial" w:hAnsi="Arial" w:cs="Arial"/>
          <w:lang w:val="fr-CA"/>
        </w:rPr>
      </w:pPr>
      <w:r w:rsidRPr="0074263D">
        <w:rPr>
          <w:rFonts w:ascii="Arial" w:hAnsi="Arial" w:cs="Arial"/>
          <w:b/>
          <w:lang w:val="fr-CA"/>
        </w:rPr>
        <w:t xml:space="preserve"> "</w:t>
      </w:r>
      <w:r w:rsidR="0074263D" w:rsidRPr="0074263D">
        <w:rPr>
          <w:rFonts w:ascii="Arial" w:hAnsi="Arial" w:cs="Arial"/>
          <w:b/>
          <w:lang w:val="fr-CA"/>
        </w:rPr>
        <w:t xml:space="preserve">Ramasseur de chiens " </w:t>
      </w:r>
      <w:r w:rsidR="0074263D" w:rsidRPr="0074263D">
        <w:rPr>
          <w:rFonts w:ascii="Arial" w:hAnsi="Arial" w:cs="Arial"/>
          <w:bCs/>
          <w:lang w:val="fr-CA"/>
        </w:rPr>
        <w:t>désigne le ramasseur de chiens nommé par le Conseil de la Corporation du Canton de Hawkesbury Est.</w:t>
      </w:r>
    </w:p>
    <w:p w14:paraId="020F82C7" w14:textId="77777777" w:rsidR="00B643EF" w:rsidRPr="0074263D" w:rsidRDefault="00B643EF" w:rsidP="00B643EF">
      <w:pPr>
        <w:pStyle w:val="ListParagraph"/>
        <w:jc w:val="both"/>
        <w:rPr>
          <w:rFonts w:ascii="Arial" w:hAnsi="Arial" w:cs="Arial"/>
          <w:lang w:val="fr-CA"/>
        </w:rPr>
      </w:pPr>
    </w:p>
    <w:p w14:paraId="52318AFC" w14:textId="2F28FF78" w:rsidR="00B643EF" w:rsidRPr="0074263D" w:rsidRDefault="0074263D" w:rsidP="00B643EF">
      <w:pPr>
        <w:pStyle w:val="ListParagraph"/>
        <w:numPr>
          <w:ilvl w:val="0"/>
          <w:numId w:val="2"/>
        </w:numPr>
        <w:jc w:val="both"/>
        <w:rPr>
          <w:rFonts w:ascii="Arial" w:hAnsi="Arial" w:cs="Arial"/>
          <w:lang w:val="fr-CA"/>
        </w:rPr>
      </w:pPr>
      <w:r w:rsidRPr="0074263D">
        <w:rPr>
          <w:rFonts w:ascii="Arial" w:hAnsi="Arial" w:cs="Arial"/>
          <w:b/>
          <w:bCs/>
          <w:lang w:val="fr-CA"/>
        </w:rPr>
        <w:t>"Chenil"</w:t>
      </w:r>
      <w:r w:rsidRPr="0074263D">
        <w:rPr>
          <w:rFonts w:ascii="Arial" w:hAnsi="Arial" w:cs="Arial"/>
          <w:lang w:val="fr-CA"/>
        </w:rPr>
        <w:t xml:space="preserve"> désigne un établissement d'élevage ou de pension de chiens et/ou de chiens enregistrés ou admissibles à l'enregistrement auprès d'une association constituée en vertu de la Loi sur </w:t>
      </w:r>
      <w:r w:rsidRPr="0074263D">
        <w:rPr>
          <w:rFonts w:ascii="Arial" w:hAnsi="Arial" w:cs="Arial"/>
          <w:lang w:val="fr-CA"/>
        </w:rPr>
        <w:t>le pedigree</w:t>
      </w:r>
      <w:r w:rsidRPr="0074263D">
        <w:rPr>
          <w:rFonts w:ascii="Arial" w:hAnsi="Arial" w:cs="Arial"/>
          <w:lang w:val="fr-CA"/>
        </w:rPr>
        <w:t xml:space="preserve"> des animaux (Canada).</w:t>
      </w:r>
    </w:p>
    <w:p w14:paraId="54D10BDB" w14:textId="77777777" w:rsidR="00765B2B" w:rsidRPr="0074263D" w:rsidRDefault="00765B2B" w:rsidP="00765B2B">
      <w:pPr>
        <w:pStyle w:val="ListParagraph"/>
        <w:jc w:val="both"/>
        <w:rPr>
          <w:rFonts w:ascii="Arial" w:hAnsi="Arial" w:cs="Arial"/>
          <w:lang w:val="fr-CA"/>
        </w:rPr>
      </w:pPr>
    </w:p>
    <w:p w14:paraId="454D9877" w14:textId="3F57C835" w:rsidR="00765B2B" w:rsidRPr="0074263D" w:rsidRDefault="00E14358" w:rsidP="00765B2B">
      <w:pPr>
        <w:pStyle w:val="ListParagraph"/>
        <w:numPr>
          <w:ilvl w:val="0"/>
          <w:numId w:val="2"/>
        </w:numPr>
        <w:jc w:val="both"/>
        <w:rPr>
          <w:rFonts w:ascii="Arial" w:hAnsi="Arial" w:cs="Arial"/>
          <w:bCs/>
          <w:lang w:val="fr-CA"/>
        </w:rPr>
      </w:pPr>
      <w:r w:rsidRPr="0074263D">
        <w:rPr>
          <w:rFonts w:ascii="Arial" w:hAnsi="Arial" w:cs="Arial"/>
          <w:b/>
          <w:lang w:val="fr-CA"/>
        </w:rPr>
        <w:t>"</w:t>
      </w:r>
      <w:r w:rsidR="0074263D" w:rsidRPr="0074263D">
        <w:rPr>
          <w:rFonts w:ascii="Arial" w:hAnsi="Arial" w:cs="Arial"/>
          <w:b/>
          <w:lang w:val="fr-CA"/>
        </w:rPr>
        <w:t xml:space="preserve">Officier des règlements municipaux" </w:t>
      </w:r>
      <w:r w:rsidR="0074263D" w:rsidRPr="0074263D">
        <w:rPr>
          <w:rFonts w:ascii="Arial" w:hAnsi="Arial" w:cs="Arial"/>
          <w:bCs/>
          <w:lang w:val="fr-CA"/>
        </w:rPr>
        <w:t>désigne l'officier des règlements municipaux nommé par le Conseil de la Corporation du Canton de Hawkesbury Est.</w:t>
      </w:r>
    </w:p>
    <w:p w14:paraId="54122D0C" w14:textId="588D71A4" w:rsidR="00765B2B" w:rsidRPr="0074263D" w:rsidRDefault="00E14358" w:rsidP="00765B2B">
      <w:pPr>
        <w:pStyle w:val="ListParagraph"/>
        <w:jc w:val="both"/>
        <w:rPr>
          <w:rFonts w:ascii="Arial" w:hAnsi="Arial" w:cs="Arial"/>
          <w:bCs/>
          <w:lang w:val="fr-CA"/>
        </w:rPr>
      </w:pPr>
      <w:r w:rsidRPr="0074263D">
        <w:rPr>
          <w:rFonts w:ascii="Arial" w:hAnsi="Arial" w:cs="Arial"/>
          <w:bCs/>
          <w:lang w:val="fr-CA"/>
        </w:rPr>
        <w:tab/>
      </w:r>
    </w:p>
    <w:p w14:paraId="32C33C57" w14:textId="3C1BC5DD" w:rsidR="0074263D" w:rsidRPr="0074263D" w:rsidRDefault="0074263D" w:rsidP="0074263D">
      <w:pPr>
        <w:pStyle w:val="ListParagraph"/>
        <w:numPr>
          <w:ilvl w:val="0"/>
          <w:numId w:val="2"/>
        </w:numPr>
        <w:jc w:val="both"/>
        <w:rPr>
          <w:rFonts w:ascii="Arial" w:hAnsi="Arial" w:cs="Arial"/>
          <w:lang w:val="fr-CA"/>
        </w:rPr>
      </w:pPr>
      <w:r w:rsidRPr="0074263D">
        <w:rPr>
          <w:rFonts w:ascii="Arial" w:hAnsi="Arial" w:cs="Arial"/>
          <w:b/>
          <w:lang w:val="fr-CA"/>
        </w:rPr>
        <w:t xml:space="preserve">"Propriétaire" </w:t>
      </w:r>
      <w:r w:rsidRPr="0074263D">
        <w:rPr>
          <w:rFonts w:ascii="Arial" w:hAnsi="Arial" w:cs="Arial"/>
          <w:bCs/>
          <w:lang w:val="fr-CA"/>
        </w:rPr>
        <w:t>désigne une personne qui possède ou héberge un chien, lorsque le propriétaire est un mineur, la personne responsable de la garde du mineur, et les</w:t>
      </w:r>
      <w:r w:rsidR="00CD2E39">
        <w:rPr>
          <w:rFonts w:ascii="Arial" w:hAnsi="Arial" w:cs="Arial"/>
          <w:bCs/>
          <w:lang w:val="fr-CA"/>
        </w:rPr>
        <w:t xml:space="preserve"> </w:t>
      </w:r>
      <w:r w:rsidRPr="0074263D">
        <w:rPr>
          <w:rFonts w:ascii="Arial" w:hAnsi="Arial" w:cs="Arial"/>
          <w:bCs/>
          <w:lang w:val="fr-CA"/>
        </w:rPr>
        <w:t>termes "propriétaire" et "possédé" ont un sens correspondant.</w:t>
      </w:r>
    </w:p>
    <w:p w14:paraId="392D3E81" w14:textId="77777777" w:rsidR="00765B2B" w:rsidRPr="0074263D" w:rsidRDefault="00765B2B" w:rsidP="00765B2B">
      <w:pPr>
        <w:pStyle w:val="ListParagraph"/>
        <w:jc w:val="both"/>
        <w:rPr>
          <w:rFonts w:ascii="Arial" w:hAnsi="Arial" w:cs="Arial"/>
          <w:lang w:val="fr-CA"/>
        </w:rPr>
      </w:pPr>
    </w:p>
    <w:p w14:paraId="7040C4BA" w14:textId="740C1CBC" w:rsidR="00765B2B" w:rsidRPr="00CD2E39" w:rsidRDefault="00E14358" w:rsidP="00765B2B">
      <w:pPr>
        <w:pStyle w:val="ListParagraph"/>
        <w:numPr>
          <w:ilvl w:val="0"/>
          <w:numId w:val="2"/>
        </w:numPr>
        <w:jc w:val="both"/>
        <w:rPr>
          <w:rFonts w:ascii="Arial" w:hAnsi="Arial" w:cs="Arial"/>
          <w:lang w:val="fr-CA"/>
        </w:rPr>
      </w:pPr>
      <w:r w:rsidRPr="0074263D">
        <w:rPr>
          <w:rFonts w:ascii="Arial" w:hAnsi="Arial" w:cs="Arial"/>
          <w:b/>
          <w:lang w:val="fr-CA"/>
        </w:rPr>
        <w:t xml:space="preserve"> </w:t>
      </w:r>
      <w:r w:rsidR="00CD2E39" w:rsidRPr="00CD2E39">
        <w:rPr>
          <w:rFonts w:ascii="Arial" w:hAnsi="Arial" w:cs="Arial"/>
          <w:b/>
          <w:lang w:val="fr-CA"/>
        </w:rPr>
        <w:t xml:space="preserve">"Canton" </w:t>
      </w:r>
      <w:r w:rsidR="00CD2E39" w:rsidRPr="00CD2E39">
        <w:rPr>
          <w:rFonts w:ascii="Arial" w:hAnsi="Arial" w:cs="Arial"/>
          <w:bCs/>
          <w:lang w:val="fr-CA"/>
        </w:rPr>
        <w:t>désigne le Canton de Hawkesbury Est.</w:t>
      </w:r>
    </w:p>
    <w:p w14:paraId="0DF82756" w14:textId="77777777" w:rsidR="00765B2B" w:rsidRPr="00CD2E39" w:rsidRDefault="00765B2B" w:rsidP="00765B2B">
      <w:pPr>
        <w:pStyle w:val="ListParagraph"/>
        <w:jc w:val="both"/>
        <w:rPr>
          <w:rFonts w:ascii="Arial" w:hAnsi="Arial" w:cs="Arial"/>
          <w:lang w:val="fr-CA"/>
        </w:rPr>
      </w:pPr>
    </w:p>
    <w:p w14:paraId="4B379F21" w14:textId="5C04AC6D" w:rsidR="00765B2B" w:rsidRPr="00CD2E39" w:rsidRDefault="00E14358" w:rsidP="00765B2B">
      <w:pPr>
        <w:pStyle w:val="ListParagraph"/>
        <w:numPr>
          <w:ilvl w:val="0"/>
          <w:numId w:val="2"/>
        </w:numPr>
        <w:jc w:val="both"/>
        <w:rPr>
          <w:rFonts w:ascii="Arial" w:hAnsi="Arial" w:cs="Arial"/>
          <w:lang w:val="fr-CA"/>
        </w:rPr>
      </w:pPr>
      <w:r w:rsidRPr="00CD2E39">
        <w:rPr>
          <w:rFonts w:ascii="Arial" w:hAnsi="Arial" w:cs="Arial"/>
          <w:b/>
          <w:lang w:val="fr-CA"/>
        </w:rPr>
        <w:t>"</w:t>
      </w:r>
      <w:r w:rsidR="00CD2E39" w:rsidRPr="00CD2E39">
        <w:rPr>
          <w:rFonts w:ascii="Arial" w:hAnsi="Arial" w:cs="Arial"/>
          <w:b/>
          <w:lang w:val="fr-CA"/>
        </w:rPr>
        <w:t xml:space="preserve">Chien méchant" </w:t>
      </w:r>
      <w:r w:rsidR="00CD2E39" w:rsidRPr="00CD2E39">
        <w:rPr>
          <w:rFonts w:ascii="Arial" w:hAnsi="Arial" w:cs="Arial"/>
          <w:bCs/>
          <w:lang w:val="fr-CA"/>
        </w:rPr>
        <w:t>désigne tout chien qui a mordu un autre animal domestique ou une personne sans provocation.</w:t>
      </w:r>
    </w:p>
    <w:p w14:paraId="3113067E" w14:textId="77777777" w:rsidR="00765B2B" w:rsidRPr="00CD2E39" w:rsidRDefault="00765B2B" w:rsidP="00765B2B">
      <w:pPr>
        <w:pStyle w:val="ListParagraph"/>
        <w:jc w:val="both"/>
        <w:rPr>
          <w:rFonts w:ascii="Arial" w:hAnsi="Arial" w:cs="Arial"/>
          <w:lang w:val="fr-CA"/>
        </w:rPr>
      </w:pPr>
    </w:p>
    <w:p w14:paraId="5C2190C2" w14:textId="0B8EB342" w:rsidR="00BD4354" w:rsidRPr="00CD2E39" w:rsidRDefault="00CD2E39" w:rsidP="00BD4354">
      <w:pPr>
        <w:pStyle w:val="ListParagraph"/>
        <w:numPr>
          <w:ilvl w:val="0"/>
          <w:numId w:val="2"/>
        </w:numPr>
        <w:jc w:val="both"/>
        <w:rPr>
          <w:rFonts w:ascii="Arial" w:hAnsi="Arial" w:cs="Arial"/>
          <w:bCs/>
          <w:lang w:val="fr-CA"/>
        </w:rPr>
      </w:pPr>
      <w:r w:rsidRPr="00CD2E39">
        <w:rPr>
          <w:rFonts w:ascii="Arial" w:hAnsi="Arial" w:cs="Arial"/>
          <w:b/>
          <w:lang w:val="fr-CA"/>
        </w:rPr>
        <w:t xml:space="preserve">"Administrateur du zonage" </w:t>
      </w:r>
      <w:r w:rsidRPr="00CD2E39">
        <w:rPr>
          <w:rFonts w:ascii="Arial" w:hAnsi="Arial" w:cs="Arial"/>
          <w:bCs/>
          <w:lang w:val="fr-CA"/>
        </w:rPr>
        <w:t xml:space="preserve">désigne l'administrateur du zonage nommé par le Conseil de la Corporation du Canton de Hawkesbury Est. </w:t>
      </w:r>
      <w:r w:rsidR="00E14358" w:rsidRPr="00CD2E39">
        <w:rPr>
          <w:rFonts w:ascii="Arial" w:hAnsi="Arial" w:cs="Arial"/>
          <w:bCs/>
          <w:lang w:val="fr-CA"/>
        </w:rPr>
        <w:t xml:space="preserve"> </w:t>
      </w:r>
    </w:p>
    <w:p w14:paraId="780FC56C" w14:textId="77777777" w:rsidR="00BD4354" w:rsidRPr="00CD2E39" w:rsidRDefault="00BD4354" w:rsidP="00BD4354">
      <w:pPr>
        <w:ind w:left="360"/>
        <w:jc w:val="both"/>
        <w:rPr>
          <w:rFonts w:ascii="Arial" w:hAnsi="Arial" w:cs="Arial"/>
          <w:b/>
          <w:lang w:val="fr-CA"/>
        </w:rPr>
      </w:pPr>
    </w:p>
    <w:p w14:paraId="30E2C049" w14:textId="20DFB779" w:rsidR="00CD2E39" w:rsidRPr="00DB7634" w:rsidRDefault="00CD2E39" w:rsidP="00DB7634">
      <w:pPr>
        <w:pStyle w:val="Heading2"/>
        <w:rPr>
          <w:rFonts w:ascii="Arial" w:hAnsi="Arial" w:cs="Arial"/>
          <w:lang w:val="fr-CA"/>
        </w:rPr>
      </w:pPr>
      <w:r w:rsidRPr="00CD2E39">
        <w:rPr>
          <w:rFonts w:ascii="Arial" w:hAnsi="Arial" w:cs="Arial"/>
          <w:lang w:val="fr-CA"/>
        </w:rPr>
        <w:lastRenderedPageBreak/>
        <w:t>LICENCE, RÉGLEMENTATION ET ENREGISTREMENT DES CHIENS</w:t>
      </w:r>
    </w:p>
    <w:p w14:paraId="407275CA" w14:textId="77777777" w:rsidR="00CD2E39" w:rsidRPr="00CD2E39" w:rsidRDefault="00CD2E39" w:rsidP="00CD2E39">
      <w:pPr>
        <w:pStyle w:val="ListParagraph"/>
        <w:numPr>
          <w:ilvl w:val="0"/>
          <w:numId w:val="3"/>
        </w:numPr>
        <w:jc w:val="both"/>
        <w:rPr>
          <w:rFonts w:ascii="Arial" w:hAnsi="Arial" w:cs="Arial"/>
          <w:lang w:val="fr-CA"/>
        </w:rPr>
      </w:pPr>
      <w:r w:rsidRPr="00CD2E39">
        <w:rPr>
          <w:rFonts w:ascii="Arial" w:hAnsi="Arial" w:cs="Arial"/>
          <w:lang w:val="fr-CA"/>
        </w:rPr>
        <w:t>Chaque résident du Canton de Hawkesbury Est qui est propriétaire d'un chien doit annuellement, au plus tard le 30 avril de chaque année ou dans les trente (30) jours suivant le moment où il devient propriétaire d'un chien ou, le cas échéant, lorsque le chien atteint l'âge de huit (8) semaines, enregistrer le chien auprès du Canton et, par la suite, payer annuellement les frais prescrits à l'Annexe "A" du présent règlement. Si le dernier jour d'enregistrement tombe un samedi, un dimanche ou un jour férié, le jour ouvrable suivant sera le dernier jour d'enregistrement.</w:t>
      </w:r>
    </w:p>
    <w:p w14:paraId="4FA31551" w14:textId="77777777" w:rsidR="00BD4354" w:rsidRPr="00CD2E39" w:rsidRDefault="00BD4354" w:rsidP="00CD2E39">
      <w:pPr>
        <w:pStyle w:val="ListParagraph"/>
        <w:jc w:val="both"/>
        <w:rPr>
          <w:rFonts w:ascii="Arial" w:hAnsi="Arial" w:cs="Arial"/>
          <w:lang w:val="fr-CA"/>
        </w:rPr>
      </w:pPr>
    </w:p>
    <w:p w14:paraId="379B4D91" w14:textId="77777777" w:rsidR="002B17D4" w:rsidRPr="002B17D4" w:rsidRDefault="002B17D4" w:rsidP="002B17D4">
      <w:pPr>
        <w:pStyle w:val="ListParagraph"/>
        <w:numPr>
          <w:ilvl w:val="0"/>
          <w:numId w:val="3"/>
        </w:numPr>
        <w:jc w:val="both"/>
        <w:rPr>
          <w:rFonts w:ascii="Arial" w:hAnsi="Arial" w:cs="Arial"/>
          <w:lang w:val="fr-CA"/>
        </w:rPr>
      </w:pPr>
      <w:r w:rsidRPr="002B17D4">
        <w:rPr>
          <w:rFonts w:ascii="Arial" w:hAnsi="Arial" w:cs="Arial"/>
          <w:lang w:val="fr-CA"/>
        </w:rPr>
        <w:t>Sur paiement des droits de licence prescrits, le Canton émettra une étiquette portant un numéro de série et l'année d'émission et fera inscrire dans un dossier conservé à cette fin les renseignements suivants :</w:t>
      </w:r>
    </w:p>
    <w:p w14:paraId="5BFB8E30" w14:textId="77777777" w:rsidR="002B17D4" w:rsidRPr="002B17D4" w:rsidRDefault="002B17D4" w:rsidP="002B17D4">
      <w:pPr>
        <w:pStyle w:val="ListParagraph"/>
        <w:jc w:val="both"/>
        <w:rPr>
          <w:rFonts w:ascii="Arial" w:hAnsi="Arial" w:cs="Arial"/>
          <w:lang w:val="fr-CA"/>
        </w:rPr>
      </w:pPr>
    </w:p>
    <w:p w14:paraId="5C8AB176" w14:textId="77777777" w:rsidR="002B17D4" w:rsidRPr="002B17D4" w:rsidRDefault="002B17D4" w:rsidP="002B17D4">
      <w:pPr>
        <w:pStyle w:val="ListParagraph"/>
        <w:jc w:val="both"/>
        <w:rPr>
          <w:rFonts w:ascii="Arial" w:hAnsi="Arial" w:cs="Arial"/>
        </w:rPr>
      </w:pPr>
      <w:r w:rsidRPr="002B17D4">
        <w:rPr>
          <w:rFonts w:ascii="Arial" w:hAnsi="Arial" w:cs="Arial"/>
        </w:rPr>
        <w:t>- Nom du propriétaire</w:t>
      </w:r>
    </w:p>
    <w:p w14:paraId="4FC6D688" w14:textId="77777777" w:rsidR="002B17D4" w:rsidRPr="002B17D4" w:rsidRDefault="002B17D4" w:rsidP="002B17D4">
      <w:pPr>
        <w:pStyle w:val="ListParagraph"/>
        <w:jc w:val="both"/>
        <w:rPr>
          <w:rFonts w:ascii="Arial" w:hAnsi="Arial" w:cs="Arial"/>
        </w:rPr>
      </w:pPr>
      <w:r w:rsidRPr="002B17D4">
        <w:rPr>
          <w:rFonts w:ascii="Arial" w:hAnsi="Arial" w:cs="Arial"/>
        </w:rPr>
        <w:t xml:space="preserve">- </w:t>
      </w:r>
      <w:proofErr w:type="spellStart"/>
      <w:r w:rsidRPr="002B17D4">
        <w:rPr>
          <w:rFonts w:ascii="Arial" w:hAnsi="Arial" w:cs="Arial"/>
        </w:rPr>
        <w:t>Adresse</w:t>
      </w:r>
      <w:proofErr w:type="spellEnd"/>
      <w:r w:rsidRPr="002B17D4">
        <w:rPr>
          <w:rFonts w:ascii="Arial" w:hAnsi="Arial" w:cs="Arial"/>
        </w:rPr>
        <w:t xml:space="preserve"> du propriétaire</w:t>
      </w:r>
    </w:p>
    <w:p w14:paraId="1A20F101" w14:textId="77777777" w:rsidR="002B17D4" w:rsidRPr="002B17D4" w:rsidRDefault="002B17D4" w:rsidP="002B17D4">
      <w:pPr>
        <w:pStyle w:val="ListParagraph"/>
        <w:jc w:val="both"/>
        <w:rPr>
          <w:rFonts w:ascii="Arial" w:hAnsi="Arial" w:cs="Arial"/>
        </w:rPr>
      </w:pPr>
      <w:r w:rsidRPr="002B17D4">
        <w:rPr>
          <w:rFonts w:ascii="Arial" w:hAnsi="Arial" w:cs="Arial"/>
        </w:rPr>
        <w:t xml:space="preserve">- </w:t>
      </w:r>
      <w:proofErr w:type="spellStart"/>
      <w:r w:rsidRPr="002B17D4">
        <w:rPr>
          <w:rFonts w:ascii="Arial" w:hAnsi="Arial" w:cs="Arial"/>
        </w:rPr>
        <w:t>Numéro</w:t>
      </w:r>
      <w:proofErr w:type="spellEnd"/>
      <w:r w:rsidRPr="002B17D4">
        <w:rPr>
          <w:rFonts w:ascii="Arial" w:hAnsi="Arial" w:cs="Arial"/>
        </w:rPr>
        <w:t xml:space="preserve"> de </w:t>
      </w:r>
      <w:proofErr w:type="spellStart"/>
      <w:r w:rsidRPr="002B17D4">
        <w:rPr>
          <w:rFonts w:ascii="Arial" w:hAnsi="Arial" w:cs="Arial"/>
        </w:rPr>
        <w:t>téléphone</w:t>
      </w:r>
      <w:proofErr w:type="spellEnd"/>
      <w:r w:rsidRPr="002B17D4">
        <w:rPr>
          <w:rFonts w:ascii="Arial" w:hAnsi="Arial" w:cs="Arial"/>
        </w:rPr>
        <w:t xml:space="preserve"> du propriétaire</w:t>
      </w:r>
    </w:p>
    <w:p w14:paraId="7CCA85C8" w14:textId="77777777" w:rsidR="002B17D4" w:rsidRPr="002B17D4" w:rsidRDefault="002B17D4" w:rsidP="002B17D4">
      <w:pPr>
        <w:pStyle w:val="ListParagraph"/>
        <w:jc w:val="both"/>
        <w:rPr>
          <w:rFonts w:ascii="Arial" w:hAnsi="Arial" w:cs="Arial"/>
        </w:rPr>
      </w:pPr>
      <w:r w:rsidRPr="002B17D4">
        <w:rPr>
          <w:rFonts w:ascii="Arial" w:hAnsi="Arial" w:cs="Arial"/>
        </w:rPr>
        <w:t xml:space="preserve">- Nom du </w:t>
      </w:r>
      <w:proofErr w:type="spellStart"/>
      <w:r w:rsidRPr="002B17D4">
        <w:rPr>
          <w:rFonts w:ascii="Arial" w:hAnsi="Arial" w:cs="Arial"/>
        </w:rPr>
        <w:t>chien</w:t>
      </w:r>
      <w:proofErr w:type="spellEnd"/>
    </w:p>
    <w:p w14:paraId="007B425F" w14:textId="77777777" w:rsidR="002B17D4" w:rsidRPr="002B17D4" w:rsidRDefault="002B17D4" w:rsidP="002B17D4">
      <w:pPr>
        <w:pStyle w:val="ListParagraph"/>
        <w:jc w:val="both"/>
        <w:rPr>
          <w:rFonts w:ascii="Arial" w:hAnsi="Arial" w:cs="Arial"/>
        </w:rPr>
      </w:pPr>
      <w:r w:rsidRPr="002B17D4">
        <w:rPr>
          <w:rFonts w:ascii="Arial" w:hAnsi="Arial" w:cs="Arial"/>
        </w:rPr>
        <w:t xml:space="preserve">- Description et race du </w:t>
      </w:r>
      <w:proofErr w:type="spellStart"/>
      <w:r w:rsidRPr="002B17D4">
        <w:rPr>
          <w:rFonts w:ascii="Arial" w:hAnsi="Arial" w:cs="Arial"/>
        </w:rPr>
        <w:t>chien</w:t>
      </w:r>
      <w:proofErr w:type="spellEnd"/>
    </w:p>
    <w:p w14:paraId="13ADDB9B" w14:textId="77777777" w:rsidR="002B17D4" w:rsidRPr="002B17D4" w:rsidRDefault="002B17D4" w:rsidP="002B17D4">
      <w:pPr>
        <w:pStyle w:val="ListParagraph"/>
        <w:jc w:val="both"/>
        <w:rPr>
          <w:rFonts w:ascii="Arial" w:hAnsi="Arial" w:cs="Arial"/>
        </w:rPr>
      </w:pPr>
    </w:p>
    <w:p w14:paraId="0FCE796B" w14:textId="77777777" w:rsidR="002B17D4" w:rsidRPr="002B17D4" w:rsidRDefault="002B17D4" w:rsidP="002B17D4">
      <w:pPr>
        <w:pStyle w:val="ListParagraph"/>
        <w:jc w:val="both"/>
        <w:rPr>
          <w:rFonts w:ascii="Arial" w:hAnsi="Arial" w:cs="Arial"/>
          <w:lang w:val="fr-CA"/>
        </w:rPr>
      </w:pPr>
      <w:r w:rsidRPr="002B17D4">
        <w:rPr>
          <w:rFonts w:ascii="Arial" w:hAnsi="Arial" w:cs="Arial"/>
          <w:lang w:val="fr-CA"/>
        </w:rPr>
        <w:t>Il incombe au propriétaire d'informer l'agent municipal d'application de la loi de tout changement dans les renseignements fournis au moment de la délivrance de la médaille.</w:t>
      </w:r>
    </w:p>
    <w:p w14:paraId="7F14AE02" w14:textId="77777777" w:rsidR="002B17D4" w:rsidRPr="002B17D4" w:rsidRDefault="002B17D4" w:rsidP="002B17D4">
      <w:pPr>
        <w:pStyle w:val="ListParagraph"/>
        <w:jc w:val="both"/>
        <w:rPr>
          <w:rFonts w:ascii="Arial" w:hAnsi="Arial" w:cs="Arial"/>
          <w:lang w:val="fr-CA"/>
        </w:rPr>
      </w:pPr>
    </w:p>
    <w:p w14:paraId="6553ED4F" w14:textId="582A6CC7" w:rsidR="00BD4354" w:rsidRPr="002B17D4" w:rsidRDefault="002B17D4" w:rsidP="00BD4354">
      <w:pPr>
        <w:pStyle w:val="ListParagraph"/>
        <w:numPr>
          <w:ilvl w:val="0"/>
          <w:numId w:val="3"/>
        </w:numPr>
        <w:jc w:val="both"/>
        <w:rPr>
          <w:rFonts w:ascii="Arial" w:hAnsi="Arial" w:cs="Arial"/>
          <w:lang w:val="fr-CA"/>
        </w:rPr>
      </w:pPr>
      <w:r w:rsidRPr="002B17D4">
        <w:rPr>
          <w:rFonts w:ascii="Arial" w:hAnsi="Arial" w:cs="Arial"/>
          <w:lang w:val="fr-CA"/>
        </w:rPr>
        <w:t>Le propriétaire d'un chien doit garder la plaque d'identité solidement fixée sur le chien en tout temps jusqu'à ce que la plaque soit renouvelée ou remplacée, mais la plaque peut être retirée pendant que le chien est utilisé légalement pour la chasse dans la forêt.</w:t>
      </w:r>
    </w:p>
    <w:p w14:paraId="7639D7BD" w14:textId="77777777" w:rsidR="00BD4354" w:rsidRPr="002B17D4" w:rsidRDefault="00BD4354" w:rsidP="00BD4354">
      <w:pPr>
        <w:pStyle w:val="ListParagraph"/>
        <w:jc w:val="both"/>
        <w:rPr>
          <w:rFonts w:ascii="Arial" w:hAnsi="Arial" w:cs="Arial"/>
          <w:lang w:val="fr-CA"/>
        </w:rPr>
      </w:pPr>
    </w:p>
    <w:p w14:paraId="70E5DC45" w14:textId="3E8F542C" w:rsidR="00BD4354" w:rsidRPr="002B17D4" w:rsidRDefault="002B17D4" w:rsidP="00BD4354">
      <w:pPr>
        <w:pStyle w:val="ListParagraph"/>
        <w:numPr>
          <w:ilvl w:val="0"/>
          <w:numId w:val="3"/>
        </w:numPr>
        <w:jc w:val="both"/>
        <w:rPr>
          <w:rFonts w:ascii="Arial" w:hAnsi="Arial" w:cs="Arial"/>
          <w:lang w:val="fr-CA"/>
        </w:rPr>
      </w:pPr>
      <w:r w:rsidRPr="002B17D4">
        <w:rPr>
          <w:rFonts w:ascii="Arial" w:hAnsi="Arial" w:cs="Arial"/>
          <w:lang w:val="fr-CA"/>
        </w:rPr>
        <w:t>Le droit fixé pour le remplacement des médailles d'identification perdues est celui indiqué à l'annexe A du présent règlement.</w:t>
      </w:r>
    </w:p>
    <w:p w14:paraId="616DAD56" w14:textId="77777777" w:rsidR="00BD4354" w:rsidRPr="002B17D4" w:rsidRDefault="00BD4354" w:rsidP="00BD4354">
      <w:pPr>
        <w:pStyle w:val="ListParagraph"/>
        <w:jc w:val="both"/>
        <w:rPr>
          <w:rFonts w:ascii="Arial" w:hAnsi="Arial" w:cs="Arial"/>
          <w:lang w:val="fr-CA"/>
        </w:rPr>
      </w:pPr>
    </w:p>
    <w:p w14:paraId="29C3938F" w14:textId="032906CD" w:rsidR="00BD4354" w:rsidRPr="002B17D4" w:rsidRDefault="002B17D4" w:rsidP="00BD4354">
      <w:pPr>
        <w:pStyle w:val="ListParagraph"/>
        <w:numPr>
          <w:ilvl w:val="0"/>
          <w:numId w:val="3"/>
        </w:numPr>
        <w:jc w:val="both"/>
        <w:rPr>
          <w:rFonts w:ascii="Arial" w:hAnsi="Arial" w:cs="Arial"/>
          <w:bCs/>
          <w:lang w:val="fr-CA"/>
        </w:rPr>
      </w:pPr>
      <w:r w:rsidRPr="002B17D4">
        <w:rPr>
          <w:rFonts w:ascii="Arial" w:hAnsi="Arial" w:cs="Arial"/>
          <w:bCs/>
          <w:lang w:val="fr-CA"/>
        </w:rPr>
        <w:t>Aucune plaque ou enregistrement en vertu du présent règlement n'est transférable et la plaque expire et devient nulle à la vente, au décès ou à toute autre disposition du chien.</w:t>
      </w:r>
    </w:p>
    <w:p w14:paraId="63CC0044" w14:textId="77777777" w:rsidR="00BD4354" w:rsidRPr="002B17D4" w:rsidRDefault="00BD4354" w:rsidP="00BD4354">
      <w:pPr>
        <w:pStyle w:val="ListParagraph"/>
        <w:jc w:val="both"/>
        <w:rPr>
          <w:rFonts w:ascii="Arial" w:hAnsi="Arial" w:cs="Arial"/>
          <w:lang w:val="fr-CA"/>
        </w:rPr>
      </w:pPr>
    </w:p>
    <w:p w14:paraId="1574C274" w14:textId="057A346E" w:rsidR="00E14358" w:rsidRPr="002B17D4" w:rsidRDefault="002B17D4" w:rsidP="00BD4354">
      <w:pPr>
        <w:pStyle w:val="ListParagraph"/>
        <w:numPr>
          <w:ilvl w:val="0"/>
          <w:numId w:val="3"/>
        </w:numPr>
        <w:jc w:val="both"/>
        <w:rPr>
          <w:rFonts w:ascii="Arial" w:hAnsi="Arial" w:cs="Arial"/>
          <w:lang w:val="fr-CA"/>
        </w:rPr>
      </w:pPr>
      <w:r w:rsidRPr="002B17D4">
        <w:rPr>
          <w:rFonts w:ascii="Arial" w:hAnsi="Arial" w:cs="Arial"/>
          <w:lang w:val="fr-CA"/>
        </w:rPr>
        <w:t>Aucune personne autre que le propriétaire ou son agent ne peut retirer la plaque d'immatriculation d'un chien.</w:t>
      </w:r>
    </w:p>
    <w:p w14:paraId="3B549696" w14:textId="77777777" w:rsidR="00E14358" w:rsidRPr="002B17D4" w:rsidRDefault="00E14358" w:rsidP="00E14358">
      <w:pPr>
        <w:ind w:left="-360"/>
        <w:jc w:val="both"/>
        <w:rPr>
          <w:rFonts w:ascii="Arial" w:hAnsi="Arial" w:cs="Arial"/>
          <w:lang w:val="fr-CA"/>
        </w:rPr>
      </w:pPr>
    </w:p>
    <w:p w14:paraId="67820AE2" w14:textId="418E4EC9" w:rsidR="002B17D4" w:rsidRPr="002B17D4" w:rsidRDefault="002B17D4" w:rsidP="00DB7634">
      <w:pPr>
        <w:pStyle w:val="Heading2"/>
      </w:pPr>
      <w:r w:rsidRPr="002B17D4">
        <w:t xml:space="preserve">DISPOSITIONS </w:t>
      </w:r>
      <w:proofErr w:type="gramStart"/>
      <w:r w:rsidRPr="002B17D4">
        <w:t>RELATIVES</w:t>
      </w:r>
      <w:proofErr w:type="gramEnd"/>
      <w:r w:rsidRPr="002B17D4">
        <w:t xml:space="preserve"> AUX ANIMAUX</w:t>
      </w:r>
    </w:p>
    <w:p w14:paraId="0532DD92" w14:textId="7D6A8820" w:rsidR="002B17D4" w:rsidRPr="002B17D4" w:rsidRDefault="002B17D4" w:rsidP="00BD4354">
      <w:pPr>
        <w:pStyle w:val="ListParagraph"/>
        <w:numPr>
          <w:ilvl w:val="0"/>
          <w:numId w:val="8"/>
        </w:numPr>
        <w:jc w:val="both"/>
        <w:rPr>
          <w:rFonts w:ascii="Arial" w:hAnsi="Arial" w:cs="Arial"/>
          <w:lang w:val="fr-CA"/>
        </w:rPr>
      </w:pPr>
      <w:r w:rsidRPr="002B17D4">
        <w:rPr>
          <w:rFonts w:ascii="Arial" w:hAnsi="Arial" w:cs="Arial"/>
          <w:lang w:val="fr-CA"/>
        </w:rPr>
        <w:t>Nul ne peut exploiter un chenil sans avoir obtenu au préalable la confirmation écrite de l'administrateur du zonage que cette exploitation est conforme au règlement de zonage du Canton de Hawkesbury Est.</w:t>
      </w:r>
    </w:p>
    <w:p w14:paraId="70B7349B" w14:textId="220A6E36" w:rsidR="00BD4354" w:rsidRPr="002B17D4" w:rsidRDefault="00BD4354" w:rsidP="002B17D4">
      <w:pPr>
        <w:pStyle w:val="ListParagraph"/>
        <w:jc w:val="both"/>
        <w:rPr>
          <w:rFonts w:ascii="Arial" w:hAnsi="Arial" w:cs="Arial"/>
          <w:lang w:val="fr-CA"/>
        </w:rPr>
      </w:pPr>
    </w:p>
    <w:p w14:paraId="62F6925F" w14:textId="77777777" w:rsidR="00BD4354" w:rsidRPr="002B17D4" w:rsidRDefault="00BD4354" w:rsidP="00BD4354">
      <w:pPr>
        <w:pStyle w:val="ListParagraph"/>
        <w:jc w:val="both"/>
        <w:rPr>
          <w:rFonts w:ascii="Arial" w:hAnsi="Arial" w:cs="Arial"/>
          <w:lang w:val="fr-CA"/>
        </w:rPr>
      </w:pPr>
    </w:p>
    <w:p w14:paraId="1766C0EB" w14:textId="4739A0F3" w:rsidR="00BD4354" w:rsidRPr="0089146D" w:rsidRDefault="0089146D" w:rsidP="00BD4354">
      <w:pPr>
        <w:pStyle w:val="ListParagraph"/>
        <w:numPr>
          <w:ilvl w:val="0"/>
          <w:numId w:val="8"/>
        </w:numPr>
        <w:jc w:val="both"/>
        <w:rPr>
          <w:rFonts w:ascii="Arial" w:hAnsi="Arial" w:cs="Arial"/>
          <w:lang w:val="fr-CA"/>
        </w:rPr>
      </w:pPr>
      <w:r w:rsidRPr="0089146D">
        <w:rPr>
          <w:rFonts w:ascii="Arial" w:hAnsi="Arial" w:cs="Arial"/>
          <w:lang w:val="fr-CA"/>
        </w:rPr>
        <w:t>En dépit des dispositions de l'article 3, le propriétaire d'un chenil doit payer un droit de licence annuel tel que prescrit à l'annexe A et il n'est pas tenu de payer d'autres droits de licence pour les chiens qu'il héberge.</w:t>
      </w:r>
    </w:p>
    <w:p w14:paraId="52290672" w14:textId="77777777" w:rsidR="00BD4354" w:rsidRPr="0089146D" w:rsidRDefault="00BD4354" w:rsidP="00BD4354">
      <w:pPr>
        <w:pStyle w:val="ListParagraph"/>
        <w:jc w:val="both"/>
        <w:rPr>
          <w:rFonts w:ascii="Arial" w:hAnsi="Arial" w:cs="Arial"/>
          <w:lang w:val="fr-CA"/>
        </w:rPr>
      </w:pPr>
    </w:p>
    <w:p w14:paraId="2415BB3D" w14:textId="728B988A" w:rsidR="00BD4354" w:rsidRDefault="0089146D" w:rsidP="00BD4354">
      <w:pPr>
        <w:pStyle w:val="ListParagraph"/>
        <w:numPr>
          <w:ilvl w:val="0"/>
          <w:numId w:val="8"/>
        </w:numPr>
        <w:jc w:val="both"/>
        <w:rPr>
          <w:rFonts w:ascii="Arial" w:hAnsi="Arial" w:cs="Arial"/>
        </w:rPr>
      </w:pPr>
      <w:r w:rsidRPr="0089146D">
        <w:rPr>
          <w:rFonts w:ascii="Arial" w:hAnsi="Arial" w:cs="Arial"/>
          <w:lang w:val="fr-CA"/>
        </w:rPr>
        <w:t xml:space="preserve">Aucune personne qui possède ou héberge un chien dans le Canton ne doit permettre que ce chien devienne une nuisance publique. </w:t>
      </w:r>
      <w:r w:rsidRPr="0089146D">
        <w:rPr>
          <w:rFonts w:ascii="Arial" w:hAnsi="Arial" w:cs="Arial"/>
        </w:rPr>
        <w:t xml:space="preserve">Un </w:t>
      </w:r>
      <w:proofErr w:type="spellStart"/>
      <w:r w:rsidRPr="0089146D">
        <w:rPr>
          <w:rFonts w:ascii="Arial" w:hAnsi="Arial" w:cs="Arial"/>
        </w:rPr>
        <w:t>chien</w:t>
      </w:r>
      <w:proofErr w:type="spellEnd"/>
      <w:r w:rsidRPr="0089146D">
        <w:rPr>
          <w:rFonts w:ascii="Arial" w:hAnsi="Arial" w:cs="Arial"/>
        </w:rPr>
        <w:t xml:space="preserve"> sera </w:t>
      </w:r>
      <w:proofErr w:type="spellStart"/>
      <w:r w:rsidRPr="0089146D">
        <w:rPr>
          <w:rFonts w:ascii="Arial" w:hAnsi="Arial" w:cs="Arial"/>
        </w:rPr>
        <w:t>considéré</w:t>
      </w:r>
      <w:proofErr w:type="spellEnd"/>
      <w:r w:rsidRPr="0089146D">
        <w:rPr>
          <w:rFonts w:ascii="Arial" w:hAnsi="Arial" w:cs="Arial"/>
        </w:rPr>
        <w:t xml:space="preserve"> </w:t>
      </w:r>
      <w:proofErr w:type="spellStart"/>
      <w:r w:rsidRPr="0089146D">
        <w:rPr>
          <w:rFonts w:ascii="Arial" w:hAnsi="Arial" w:cs="Arial"/>
        </w:rPr>
        <w:t>comme</w:t>
      </w:r>
      <w:proofErr w:type="spellEnd"/>
      <w:r w:rsidRPr="0089146D">
        <w:rPr>
          <w:rFonts w:ascii="Arial" w:hAnsi="Arial" w:cs="Arial"/>
        </w:rPr>
        <w:t xml:space="preserve"> </w:t>
      </w:r>
      <w:proofErr w:type="spellStart"/>
      <w:r w:rsidRPr="0089146D">
        <w:rPr>
          <w:rFonts w:ascii="Arial" w:hAnsi="Arial" w:cs="Arial"/>
        </w:rPr>
        <w:t>une</w:t>
      </w:r>
      <w:proofErr w:type="spellEnd"/>
      <w:r w:rsidRPr="0089146D">
        <w:rPr>
          <w:rFonts w:ascii="Arial" w:hAnsi="Arial" w:cs="Arial"/>
        </w:rPr>
        <w:t xml:space="preserve"> nuisance </w:t>
      </w:r>
      <w:proofErr w:type="spellStart"/>
      <w:r w:rsidRPr="0089146D">
        <w:rPr>
          <w:rFonts w:ascii="Arial" w:hAnsi="Arial" w:cs="Arial"/>
        </w:rPr>
        <w:t>publique</w:t>
      </w:r>
      <w:proofErr w:type="spellEnd"/>
      <w:r w:rsidRPr="0089146D">
        <w:rPr>
          <w:rFonts w:ascii="Arial" w:hAnsi="Arial" w:cs="Arial"/>
        </w:rPr>
        <w:t xml:space="preserve"> </w:t>
      </w:r>
      <w:proofErr w:type="spellStart"/>
      <w:proofErr w:type="gramStart"/>
      <w:r w:rsidRPr="0089146D">
        <w:rPr>
          <w:rFonts w:ascii="Arial" w:hAnsi="Arial" w:cs="Arial"/>
        </w:rPr>
        <w:t>si</w:t>
      </w:r>
      <w:proofErr w:type="spellEnd"/>
      <w:r w:rsidRPr="0089146D">
        <w:rPr>
          <w:rFonts w:ascii="Arial" w:hAnsi="Arial" w:cs="Arial"/>
        </w:rPr>
        <w:t xml:space="preserve"> :</w:t>
      </w:r>
      <w:proofErr w:type="gramEnd"/>
    </w:p>
    <w:p w14:paraId="7067C8F6" w14:textId="589575AF" w:rsidR="0089146D" w:rsidRDefault="0089146D" w:rsidP="0089146D">
      <w:pPr>
        <w:pStyle w:val="ListParagraph"/>
        <w:jc w:val="both"/>
        <w:rPr>
          <w:rFonts w:ascii="Arial" w:hAnsi="Arial" w:cs="Arial"/>
        </w:rPr>
      </w:pPr>
    </w:p>
    <w:p w14:paraId="5013BBDB" w14:textId="77777777" w:rsidR="0089146D" w:rsidRPr="0089146D" w:rsidRDefault="0089146D" w:rsidP="0089146D">
      <w:pPr>
        <w:pStyle w:val="ListParagraph"/>
        <w:jc w:val="both"/>
        <w:rPr>
          <w:rFonts w:ascii="Arial" w:hAnsi="Arial" w:cs="Arial"/>
          <w:lang w:val="fr-CA"/>
        </w:rPr>
      </w:pPr>
      <w:r w:rsidRPr="0089146D">
        <w:rPr>
          <w:rFonts w:ascii="Arial" w:hAnsi="Arial" w:cs="Arial"/>
          <w:lang w:val="fr-CA"/>
        </w:rPr>
        <w:t>I.</w:t>
      </w:r>
      <w:r w:rsidRPr="0089146D">
        <w:rPr>
          <w:rFonts w:ascii="Arial" w:hAnsi="Arial" w:cs="Arial"/>
          <w:lang w:val="fr-CA"/>
        </w:rPr>
        <w:tab/>
        <w:t>Il aboie ou hurle de manière persistante.</w:t>
      </w:r>
    </w:p>
    <w:p w14:paraId="201A9215" w14:textId="77777777" w:rsidR="0089146D" w:rsidRPr="0089146D" w:rsidRDefault="0089146D" w:rsidP="0089146D">
      <w:pPr>
        <w:pStyle w:val="ListParagraph"/>
        <w:jc w:val="both"/>
        <w:rPr>
          <w:rFonts w:ascii="Arial" w:hAnsi="Arial" w:cs="Arial"/>
          <w:lang w:val="fr-CA"/>
        </w:rPr>
      </w:pPr>
      <w:r w:rsidRPr="0089146D">
        <w:rPr>
          <w:rFonts w:ascii="Arial" w:hAnsi="Arial" w:cs="Arial"/>
          <w:lang w:val="fr-CA"/>
        </w:rPr>
        <w:t>II.</w:t>
      </w:r>
      <w:r w:rsidRPr="0089146D">
        <w:rPr>
          <w:rFonts w:ascii="Arial" w:hAnsi="Arial" w:cs="Arial"/>
          <w:lang w:val="fr-CA"/>
        </w:rPr>
        <w:tab/>
        <w:t>Il cause des dommages à la propriété publique ou privée.</w:t>
      </w:r>
    </w:p>
    <w:p w14:paraId="3662FB15" w14:textId="77777777" w:rsidR="0089146D" w:rsidRPr="0089146D" w:rsidRDefault="0089146D" w:rsidP="0089146D">
      <w:pPr>
        <w:pStyle w:val="ListParagraph"/>
        <w:jc w:val="both"/>
        <w:rPr>
          <w:rFonts w:ascii="Arial" w:hAnsi="Arial" w:cs="Arial"/>
          <w:lang w:val="fr-CA"/>
        </w:rPr>
      </w:pPr>
      <w:r w:rsidRPr="0089146D">
        <w:rPr>
          <w:rFonts w:ascii="Arial" w:hAnsi="Arial" w:cs="Arial"/>
          <w:lang w:val="fr-CA"/>
        </w:rPr>
        <w:t>III.</w:t>
      </w:r>
      <w:r w:rsidRPr="0089146D">
        <w:rPr>
          <w:rFonts w:ascii="Arial" w:hAnsi="Arial" w:cs="Arial"/>
          <w:lang w:val="fr-CA"/>
        </w:rPr>
        <w:tab/>
        <w:t>Il gêne ou jette ou disperse des déchets ou des ordures.</w:t>
      </w:r>
    </w:p>
    <w:p w14:paraId="78D09F33" w14:textId="0E472B19" w:rsidR="0089146D" w:rsidRPr="0089146D" w:rsidRDefault="0089146D" w:rsidP="0089146D">
      <w:pPr>
        <w:pStyle w:val="ListParagraph"/>
        <w:jc w:val="both"/>
        <w:rPr>
          <w:rFonts w:ascii="Arial" w:hAnsi="Arial" w:cs="Arial"/>
          <w:lang w:val="fr-CA"/>
        </w:rPr>
      </w:pPr>
      <w:r w:rsidRPr="0089146D">
        <w:rPr>
          <w:rFonts w:ascii="Arial" w:hAnsi="Arial" w:cs="Arial"/>
          <w:lang w:val="fr-CA"/>
        </w:rPr>
        <w:t>IV.</w:t>
      </w:r>
      <w:r w:rsidRPr="0089146D">
        <w:rPr>
          <w:rFonts w:ascii="Arial" w:hAnsi="Arial" w:cs="Arial"/>
          <w:lang w:val="fr-CA"/>
        </w:rPr>
        <w:tab/>
        <w:t>Il poursuit les piétons, les cyclistes ou les véhicules.</w:t>
      </w:r>
    </w:p>
    <w:p w14:paraId="7ADDB0E5" w14:textId="25D82A51" w:rsidR="00BD4354" w:rsidRPr="0089146D" w:rsidRDefault="00BD4354" w:rsidP="00BD4354">
      <w:pPr>
        <w:jc w:val="both"/>
        <w:rPr>
          <w:rFonts w:ascii="Arial" w:hAnsi="Arial" w:cs="Arial"/>
          <w:lang w:val="fr-CA"/>
        </w:rPr>
      </w:pPr>
    </w:p>
    <w:p w14:paraId="70DC3945" w14:textId="77777777" w:rsidR="00BD4354" w:rsidRPr="007E4DE4" w:rsidRDefault="00BD4354" w:rsidP="00BD4354">
      <w:pPr>
        <w:pStyle w:val="ListParagraph"/>
        <w:jc w:val="both"/>
        <w:rPr>
          <w:rFonts w:ascii="Arial" w:hAnsi="Arial" w:cs="Arial"/>
        </w:rPr>
      </w:pPr>
    </w:p>
    <w:p w14:paraId="47448C49" w14:textId="77777777" w:rsidR="00BD4354" w:rsidRPr="007E4DE4" w:rsidRDefault="00BD4354" w:rsidP="00BD4354">
      <w:pPr>
        <w:jc w:val="both"/>
        <w:rPr>
          <w:rFonts w:ascii="Arial" w:hAnsi="Arial" w:cs="Arial"/>
        </w:rPr>
      </w:pPr>
    </w:p>
    <w:p w14:paraId="369B4C48" w14:textId="36FD06F4" w:rsidR="00E14358" w:rsidRPr="0089146D" w:rsidRDefault="0089146D" w:rsidP="00BD4354">
      <w:pPr>
        <w:pStyle w:val="ListParagraph"/>
        <w:numPr>
          <w:ilvl w:val="0"/>
          <w:numId w:val="8"/>
        </w:numPr>
        <w:jc w:val="both"/>
        <w:rPr>
          <w:rFonts w:ascii="Arial" w:hAnsi="Arial" w:cs="Arial"/>
          <w:lang w:val="fr-CA"/>
        </w:rPr>
      </w:pPr>
      <w:r w:rsidRPr="0089146D">
        <w:rPr>
          <w:rFonts w:ascii="Arial" w:hAnsi="Arial" w:cs="Arial"/>
          <w:lang w:val="fr-CA"/>
        </w:rPr>
        <w:lastRenderedPageBreak/>
        <w:t>Personne ne peut garder ou permettre que soient gardés dans les limites du Canton plus de quatre (4) chiens par foyer, à l'exception des personnes détenant une licence de chenil.</w:t>
      </w:r>
    </w:p>
    <w:p w14:paraId="053F4B5B" w14:textId="77777777" w:rsidR="00BD4354" w:rsidRPr="0089146D" w:rsidRDefault="00BD4354" w:rsidP="00BD4354">
      <w:pPr>
        <w:jc w:val="both"/>
        <w:rPr>
          <w:rFonts w:ascii="Arial" w:hAnsi="Arial" w:cs="Arial"/>
          <w:b/>
          <w:lang w:val="fr-CA"/>
        </w:rPr>
      </w:pPr>
    </w:p>
    <w:p w14:paraId="6F086A49" w14:textId="0B7146D8" w:rsidR="007E4DE4" w:rsidRPr="0089146D" w:rsidRDefault="0089146D" w:rsidP="00DB7634">
      <w:pPr>
        <w:pStyle w:val="Heading2"/>
        <w:rPr>
          <w:rFonts w:ascii="Arial" w:hAnsi="Arial" w:cs="Arial"/>
          <w:lang w:val="fr-CA"/>
        </w:rPr>
      </w:pPr>
      <w:r w:rsidRPr="0089146D">
        <w:rPr>
          <w:rFonts w:ascii="Arial" w:hAnsi="Arial" w:cs="Arial"/>
          <w:lang w:val="fr-CA"/>
        </w:rPr>
        <w:t>LA LIBERTÉ DE CIRCULATION DES ANIMAUX</w:t>
      </w:r>
    </w:p>
    <w:p w14:paraId="3B7DBFB9" w14:textId="6230FC57" w:rsidR="003B4190" w:rsidRDefault="003B4190" w:rsidP="003B4190">
      <w:pPr>
        <w:pStyle w:val="ListParagraph"/>
        <w:numPr>
          <w:ilvl w:val="0"/>
          <w:numId w:val="19"/>
        </w:numPr>
        <w:rPr>
          <w:rFonts w:ascii="Arial" w:hAnsi="Arial" w:cs="Arial"/>
          <w:bCs/>
          <w:lang w:val="fr-CA"/>
        </w:rPr>
      </w:pPr>
      <w:r w:rsidRPr="003B4190">
        <w:rPr>
          <w:rFonts w:ascii="Arial" w:hAnsi="Arial" w:cs="Arial"/>
          <w:bCs/>
          <w:lang w:val="fr-CA"/>
        </w:rPr>
        <w:t xml:space="preserve">Toute personne qui possède, héberge ou possède un chien ne doit pas permettre à ce dernier de courir en liberté ou de se rendre sur une propriété privée, même s'il est tenu en laisse.     </w:t>
      </w:r>
    </w:p>
    <w:p w14:paraId="0C4D712C" w14:textId="77777777" w:rsidR="003B4190" w:rsidRDefault="003B4190" w:rsidP="003B4190">
      <w:pPr>
        <w:pStyle w:val="ListParagraph"/>
        <w:rPr>
          <w:rFonts w:ascii="Arial" w:hAnsi="Arial" w:cs="Arial"/>
          <w:bCs/>
          <w:lang w:val="fr-CA"/>
        </w:rPr>
      </w:pPr>
    </w:p>
    <w:p w14:paraId="6CA51141" w14:textId="1393D5C4" w:rsidR="003B4190" w:rsidRDefault="003B4190" w:rsidP="003B4190">
      <w:pPr>
        <w:pStyle w:val="ListParagraph"/>
        <w:numPr>
          <w:ilvl w:val="0"/>
          <w:numId w:val="19"/>
        </w:numPr>
        <w:rPr>
          <w:rFonts w:ascii="Arial" w:hAnsi="Arial" w:cs="Arial"/>
          <w:bCs/>
          <w:lang w:val="fr-CA"/>
        </w:rPr>
      </w:pPr>
      <w:r w:rsidRPr="003B4190">
        <w:rPr>
          <w:rFonts w:ascii="Arial" w:hAnsi="Arial" w:cs="Arial"/>
          <w:bCs/>
          <w:lang w:val="fr-CA"/>
        </w:rPr>
        <w:t>Aux fins du présent règlement, un chien est considéré comme étant en liberté lorsqu'il est trouvé ailleurs que sur la propriété du propriétaire et qu'il n'est pas sous le contrôle d'une personne compétente et responsable et qu'il n'est pas en laisse solidement attachée au propriétaire et d'une longueur inférieure à 2,4 mètres (8 pieds).</w:t>
      </w:r>
    </w:p>
    <w:p w14:paraId="297C6A17" w14:textId="77777777" w:rsidR="003B4190" w:rsidRDefault="003B4190" w:rsidP="003B4190">
      <w:pPr>
        <w:pStyle w:val="ListParagraph"/>
        <w:rPr>
          <w:rFonts w:ascii="Arial" w:hAnsi="Arial" w:cs="Arial"/>
          <w:bCs/>
          <w:lang w:val="fr-CA"/>
        </w:rPr>
      </w:pPr>
    </w:p>
    <w:p w14:paraId="5FA5E3C8" w14:textId="7A20666A" w:rsidR="003B4190" w:rsidRDefault="003B4190" w:rsidP="003B4190">
      <w:pPr>
        <w:pStyle w:val="ListParagraph"/>
        <w:numPr>
          <w:ilvl w:val="0"/>
          <w:numId w:val="19"/>
        </w:numPr>
        <w:rPr>
          <w:rFonts w:ascii="Arial" w:hAnsi="Arial" w:cs="Arial"/>
          <w:bCs/>
          <w:lang w:val="fr-CA"/>
        </w:rPr>
      </w:pPr>
      <w:r w:rsidRPr="003B4190">
        <w:rPr>
          <w:rFonts w:ascii="Arial" w:hAnsi="Arial" w:cs="Arial"/>
          <w:bCs/>
          <w:lang w:val="fr-CA"/>
        </w:rPr>
        <w:t>Tout chien en liberté contrairement aux dispositions du présent règlement peut être saisi et mis en fourrière par l'agent municipal d'application de la loi ou le receveur de chiens.</w:t>
      </w:r>
    </w:p>
    <w:p w14:paraId="4805ECE3" w14:textId="77777777" w:rsidR="003B4190" w:rsidRDefault="003B4190" w:rsidP="003B4190">
      <w:pPr>
        <w:pStyle w:val="ListParagraph"/>
        <w:rPr>
          <w:rFonts w:ascii="Arial" w:hAnsi="Arial" w:cs="Arial"/>
          <w:bCs/>
          <w:lang w:val="fr-CA"/>
        </w:rPr>
      </w:pPr>
    </w:p>
    <w:p w14:paraId="1DC130DB" w14:textId="177C0E23" w:rsidR="003B4190" w:rsidRDefault="003B4190" w:rsidP="003B4190">
      <w:pPr>
        <w:pStyle w:val="ListParagraph"/>
        <w:numPr>
          <w:ilvl w:val="0"/>
          <w:numId w:val="19"/>
        </w:numPr>
        <w:rPr>
          <w:rFonts w:ascii="Arial" w:hAnsi="Arial" w:cs="Arial"/>
          <w:bCs/>
          <w:lang w:val="fr-CA"/>
        </w:rPr>
      </w:pPr>
      <w:r w:rsidRPr="003B4190">
        <w:rPr>
          <w:rFonts w:ascii="Arial" w:hAnsi="Arial" w:cs="Arial"/>
          <w:bCs/>
          <w:lang w:val="fr-CA"/>
        </w:rPr>
        <w:t>Il est interdit de permettre à un chien d'attaquer une personne ou un animal domestique ou de se battre avec un autre animal.</w:t>
      </w:r>
    </w:p>
    <w:p w14:paraId="0D37209F" w14:textId="77777777" w:rsidR="003B4190" w:rsidRDefault="003B4190" w:rsidP="003B4190">
      <w:pPr>
        <w:pStyle w:val="ListParagraph"/>
        <w:rPr>
          <w:rFonts w:ascii="Arial" w:hAnsi="Arial" w:cs="Arial"/>
          <w:bCs/>
          <w:lang w:val="fr-CA"/>
        </w:rPr>
      </w:pPr>
    </w:p>
    <w:p w14:paraId="7609EC9F" w14:textId="75C78193" w:rsidR="003B4190" w:rsidRDefault="003B4190" w:rsidP="003B4190">
      <w:pPr>
        <w:pStyle w:val="ListParagraph"/>
        <w:numPr>
          <w:ilvl w:val="0"/>
          <w:numId w:val="19"/>
        </w:numPr>
        <w:rPr>
          <w:rFonts w:ascii="Arial" w:hAnsi="Arial" w:cs="Arial"/>
          <w:bCs/>
          <w:lang w:val="fr-CA"/>
        </w:rPr>
      </w:pPr>
      <w:r w:rsidRPr="003B4190">
        <w:rPr>
          <w:rFonts w:ascii="Arial" w:hAnsi="Arial" w:cs="Arial"/>
          <w:bCs/>
          <w:lang w:val="fr-CA"/>
        </w:rPr>
        <w:t>Tout chien saisi en vertu de l'article 5 c) du présent règlement est amené à la fourrière municipale. Que le chien soit réclamé ou non, le propriétaire est responsable des frais de ramassage, de mise en fourrière et d'entretien prescrits à l'annexe "A" et doit payer tous les coûts au Canton de HAWKESBURY EST.</w:t>
      </w:r>
    </w:p>
    <w:p w14:paraId="01C2E150" w14:textId="77777777" w:rsidR="003B4190" w:rsidRDefault="003B4190" w:rsidP="003B4190">
      <w:pPr>
        <w:pStyle w:val="ListParagraph"/>
        <w:rPr>
          <w:rFonts w:ascii="Arial" w:hAnsi="Arial" w:cs="Arial"/>
          <w:bCs/>
          <w:lang w:val="fr-CA"/>
        </w:rPr>
      </w:pPr>
    </w:p>
    <w:p w14:paraId="279FA1BC" w14:textId="320C7341" w:rsidR="003B4190" w:rsidRDefault="003B4190" w:rsidP="003B4190">
      <w:pPr>
        <w:pStyle w:val="ListParagraph"/>
        <w:numPr>
          <w:ilvl w:val="0"/>
          <w:numId w:val="19"/>
        </w:numPr>
        <w:rPr>
          <w:rFonts w:ascii="Arial" w:hAnsi="Arial" w:cs="Arial"/>
          <w:bCs/>
          <w:lang w:val="fr-CA"/>
        </w:rPr>
      </w:pPr>
      <w:r w:rsidRPr="003B4190">
        <w:rPr>
          <w:rFonts w:ascii="Arial" w:hAnsi="Arial" w:cs="Arial"/>
          <w:bCs/>
          <w:lang w:val="fr-CA"/>
        </w:rPr>
        <w:t>Si la possession d'un chien mis en fourrière n'a pas été redonnée au propriétaire dans les trois jours francs, à l'exclusion de la date de mise en fourrière et de la date d'élimination (à l'exclusion des jours fériés, des samedis et des dimanches) après la mise en fourrière, le chien peut être tué ou vendu au prix prévu à l'annexe A du présent règlement, ou le propriétaire peut disposer du chien conformément à la Loi sur les animaux destinés à la recherche et à ses règlements. Le produit de la vente de tout chien ainsi vendu appartient à la municipalité et aucun dommage ou indemnité ne peut être recouvré en raison d'une telle disposition.</w:t>
      </w:r>
    </w:p>
    <w:p w14:paraId="22AE42CE" w14:textId="77777777" w:rsidR="003B4190" w:rsidRDefault="003B4190" w:rsidP="003B4190">
      <w:pPr>
        <w:pStyle w:val="ListParagraph"/>
        <w:rPr>
          <w:rFonts w:ascii="Arial" w:hAnsi="Arial" w:cs="Arial"/>
          <w:bCs/>
          <w:lang w:val="fr-CA"/>
        </w:rPr>
      </w:pPr>
    </w:p>
    <w:p w14:paraId="61D07046" w14:textId="14700F5D" w:rsidR="00DC5052" w:rsidRDefault="003B4190" w:rsidP="003B4190">
      <w:pPr>
        <w:pStyle w:val="ListParagraph"/>
        <w:numPr>
          <w:ilvl w:val="0"/>
          <w:numId w:val="19"/>
        </w:numPr>
        <w:rPr>
          <w:rFonts w:ascii="Arial" w:hAnsi="Arial" w:cs="Arial"/>
          <w:bCs/>
          <w:lang w:val="fr-CA"/>
        </w:rPr>
      </w:pPr>
      <w:r w:rsidRPr="003B4190">
        <w:rPr>
          <w:rFonts w:ascii="Arial" w:hAnsi="Arial" w:cs="Arial"/>
          <w:bCs/>
          <w:lang w:val="fr-CA"/>
        </w:rPr>
        <w:t xml:space="preserve">Lorsqu'un chien mis en fourrière est blessé ou doit être euthanasier sans délai pour des raisons humanitaires, l'agent municipal chargé de l'application de la loi peut en disposer sans cruauté dès qu'il le juge bon, sans permettre à quiconque de réclamer le chien ou sans le mettre en vente, et aucun dommage ou indemnité ne peut être recouvré en raison de cette disposition. Lorsque le chien est identifiable, l'agent chargé de l'application des lois municipales tentera d'aviser le propriétaire avant </w:t>
      </w:r>
      <w:proofErr w:type="gramStart"/>
      <w:r w:rsidRPr="003B4190">
        <w:rPr>
          <w:rFonts w:ascii="Arial" w:hAnsi="Arial" w:cs="Arial"/>
          <w:bCs/>
          <w:lang w:val="fr-CA"/>
        </w:rPr>
        <w:t>l' euthanasie</w:t>
      </w:r>
      <w:proofErr w:type="gramEnd"/>
      <w:r w:rsidRPr="003B4190">
        <w:rPr>
          <w:rFonts w:ascii="Arial" w:hAnsi="Arial" w:cs="Arial"/>
          <w:bCs/>
          <w:lang w:val="fr-CA"/>
        </w:rPr>
        <w:t>.</w:t>
      </w:r>
    </w:p>
    <w:p w14:paraId="2A0A25C6" w14:textId="77777777" w:rsidR="00DC5052" w:rsidRDefault="00DC5052" w:rsidP="00DC5052">
      <w:pPr>
        <w:pStyle w:val="ListParagraph"/>
        <w:rPr>
          <w:rFonts w:ascii="Arial" w:hAnsi="Arial" w:cs="Arial"/>
          <w:bCs/>
          <w:lang w:val="fr-CA"/>
        </w:rPr>
      </w:pPr>
    </w:p>
    <w:p w14:paraId="6686EEAC" w14:textId="4B8743BC" w:rsidR="00DC5052" w:rsidRDefault="003B4190" w:rsidP="003B4190">
      <w:pPr>
        <w:pStyle w:val="ListParagraph"/>
        <w:numPr>
          <w:ilvl w:val="0"/>
          <w:numId w:val="19"/>
        </w:numPr>
        <w:rPr>
          <w:rFonts w:ascii="Arial" w:hAnsi="Arial" w:cs="Arial"/>
          <w:bCs/>
          <w:lang w:val="fr-CA"/>
        </w:rPr>
      </w:pPr>
      <w:r w:rsidRPr="003B4190">
        <w:rPr>
          <w:rFonts w:ascii="Arial" w:hAnsi="Arial" w:cs="Arial"/>
          <w:bCs/>
          <w:lang w:val="fr-CA"/>
        </w:rPr>
        <w:t>L'agent chargé de l'application des lois municipales doit tenir un registre de chaque chien mis en fourrière ou saisi, comprenant la date de mise en fourrière, une description du chien, le numéro de licence et de plaque d'immatriculation s'il portait une plaque, ainsi que la date de la disposition et la disposition prise</w:t>
      </w:r>
      <w:r w:rsidR="00DC5052">
        <w:rPr>
          <w:rFonts w:ascii="Arial" w:hAnsi="Arial" w:cs="Arial"/>
          <w:bCs/>
          <w:lang w:val="fr-CA"/>
        </w:rPr>
        <w:t>.</w:t>
      </w:r>
    </w:p>
    <w:p w14:paraId="1F3E5F9C" w14:textId="77777777" w:rsidR="00DC5052" w:rsidRDefault="00DC5052" w:rsidP="00DC5052">
      <w:pPr>
        <w:pStyle w:val="ListParagraph"/>
        <w:rPr>
          <w:rFonts w:ascii="Arial" w:hAnsi="Arial" w:cs="Arial"/>
          <w:bCs/>
          <w:lang w:val="fr-CA"/>
        </w:rPr>
      </w:pPr>
    </w:p>
    <w:p w14:paraId="37A4292F" w14:textId="2FCCCC03" w:rsidR="00DC5052" w:rsidRDefault="003B4190" w:rsidP="003B4190">
      <w:pPr>
        <w:pStyle w:val="ListParagraph"/>
        <w:numPr>
          <w:ilvl w:val="0"/>
          <w:numId w:val="19"/>
        </w:numPr>
        <w:rPr>
          <w:rFonts w:ascii="Arial" w:hAnsi="Arial" w:cs="Arial"/>
          <w:bCs/>
          <w:lang w:val="fr-CA"/>
        </w:rPr>
      </w:pPr>
      <w:r w:rsidRPr="00DC5052">
        <w:rPr>
          <w:rFonts w:ascii="Arial" w:hAnsi="Arial" w:cs="Arial"/>
          <w:bCs/>
          <w:lang w:val="fr-CA"/>
        </w:rPr>
        <w:t>La possession du chien peut être rendue à son propriétaire si celui-ci en réclame la possession dans les soixante-douze (72) heures (à l'exclusion des jours fériés, des samedis et des dimanches) suivant la mise en fourrière.</w:t>
      </w:r>
    </w:p>
    <w:p w14:paraId="5EBB640F" w14:textId="77777777" w:rsidR="00DC5052" w:rsidRDefault="00DC5052" w:rsidP="00DC5052">
      <w:pPr>
        <w:pStyle w:val="ListParagraph"/>
        <w:rPr>
          <w:rFonts w:ascii="Arial" w:hAnsi="Arial" w:cs="Arial"/>
          <w:bCs/>
          <w:lang w:val="fr-CA"/>
        </w:rPr>
      </w:pPr>
    </w:p>
    <w:p w14:paraId="31E8518C" w14:textId="388D2F44" w:rsidR="00DC5052" w:rsidRDefault="003B4190" w:rsidP="003B4190">
      <w:pPr>
        <w:pStyle w:val="ListParagraph"/>
        <w:numPr>
          <w:ilvl w:val="0"/>
          <w:numId w:val="19"/>
        </w:numPr>
        <w:rPr>
          <w:rFonts w:ascii="Arial" w:hAnsi="Arial" w:cs="Arial"/>
          <w:bCs/>
          <w:lang w:val="fr-CA"/>
        </w:rPr>
      </w:pPr>
      <w:r w:rsidRPr="00DC5052">
        <w:rPr>
          <w:rFonts w:ascii="Arial" w:hAnsi="Arial" w:cs="Arial"/>
          <w:bCs/>
          <w:lang w:val="fr-CA"/>
        </w:rPr>
        <w:t>L'agent des règlements municipaux peut remettre un chien capturé à son propriétaire s'il est convaincu que le chien est immatriculé pour l'année en cours, après identification du chien par le propriétaire et paiement par celui-ci des frais de fourrière prescrits à l'annexe " A ".</w:t>
      </w:r>
    </w:p>
    <w:p w14:paraId="1B5B2184" w14:textId="77777777" w:rsidR="00DC5052" w:rsidRDefault="00DC5052" w:rsidP="00DC5052">
      <w:pPr>
        <w:pStyle w:val="ListParagraph"/>
        <w:rPr>
          <w:rFonts w:ascii="Arial" w:hAnsi="Arial" w:cs="Arial"/>
          <w:bCs/>
          <w:lang w:val="fr-CA"/>
        </w:rPr>
      </w:pPr>
    </w:p>
    <w:p w14:paraId="59ADD262" w14:textId="12218851" w:rsidR="00E14358" w:rsidRDefault="003B4190" w:rsidP="003B4190">
      <w:pPr>
        <w:pStyle w:val="ListParagraph"/>
        <w:numPr>
          <w:ilvl w:val="0"/>
          <w:numId w:val="19"/>
        </w:numPr>
        <w:rPr>
          <w:rFonts w:ascii="Arial" w:hAnsi="Arial" w:cs="Arial"/>
          <w:bCs/>
          <w:lang w:val="fr-CA"/>
        </w:rPr>
      </w:pPr>
      <w:r w:rsidRPr="00DC5052">
        <w:rPr>
          <w:rFonts w:ascii="Arial" w:hAnsi="Arial" w:cs="Arial"/>
          <w:bCs/>
          <w:lang w:val="fr-CA"/>
        </w:rPr>
        <w:t>Lorsque le propriétaire d'un chien refuse de prendre possession de son chien et/ou refuse de payer les frais de fourrière, ces frais et tous les coûts encourus par le Canton seront ajoutés au rôle de perception des taxes pour l'année en cours et seront perçus de la même manière et avec les mêmes recours que les taxes municipales.</w:t>
      </w:r>
    </w:p>
    <w:p w14:paraId="2B774A38" w14:textId="77777777" w:rsidR="00DC5052" w:rsidRPr="00DC5052" w:rsidRDefault="00DC5052" w:rsidP="00DC5052">
      <w:pPr>
        <w:pStyle w:val="ListParagraph"/>
        <w:rPr>
          <w:rFonts w:ascii="Arial" w:hAnsi="Arial" w:cs="Arial"/>
          <w:bCs/>
          <w:lang w:val="fr-CA"/>
        </w:rPr>
      </w:pPr>
    </w:p>
    <w:p w14:paraId="77B8D38B" w14:textId="13B78D6F" w:rsidR="00E14358" w:rsidRPr="00DB7634" w:rsidRDefault="00DC5052" w:rsidP="00DB7634">
      <w:pPr>
        <w:pStyle w:val="Heading2"/>
        <w:rPr>
          <w:rFonts w:ascii="Arial" w:hAnsi="Arial" w:cs="Arial"/>
        </w:rPr>
      </w:pPr>
      <w:r w:rsidRPr="00DC5052">
        <w:rPr>
          <w:rFonts w:ascii="Arial" w:hAnsi="Arial" w:cs="Arial"/>
        </w:rPr>
        <w:t>CHIEN VICIEUX</w:t>
      </w:r>
    </w:p>
    <w:p w14:paraId="3B3460F9" w14:textId="77777777" w:rsidR="00DB7634" w:rsidRPr="00DB7634" w:rsidRDefault="00DB7634" w:rsidP="00DB7634">
      <w:pPr>
        <w:pStyle w:val="ListParagraph"/>
        <w:numPr>
          <w:ilvl w:val="0"/>
          <w:numId w:val="12"/>
        </w:numPr>
        <w:jc w:val="both"/>
        <w:rPr>
          <w:rFonts w:ascii="Arial" w:hAnsi="Arial" w:cs="Arial"/>
          <w:lang w:val="fr-CA"/>
        </w:rPr>
      </w:pPr>
      <w:r w:rsidRPr="00DB7634">
        <w:rPr>
          <w:rFonts w:ascii="Arial" w:hAnsi="Arial" w:cs="Arial"/>
          <w:lang w:val="fr-CA"/>
        </w:rPr>
        <w:t>Le propriétaire d'un chien vicieux doit en tout temps, lorsqu'il ne se trouve pas dans l'habitation du propriétaire mais autrement dans les limites des terres du propriétaire, être protégé de la façon suivante :</w:t>
      </w:r>
    </w:p>
    <w:p w14:paraId="63790C2B" w14:textId="77777777" w:rsidR="00DB7634" w:rsidRPr="00DB7634" w:rsidRDefault="00DB7634" w:rsidP="00DB7634">
      <w:pPr>
        <w:pStyle w:val="ListParagraph"/>
        <w:jc w:val="both"/>
        <w:rPr>
          <w:rFonts w:ascii="Arial" w:hAnsi="Arial" w:cs="Arial"/>
          <w:lang w:val="fr-CA"/>
        </w:rPr>
      </w:pPr>
    </w:p>
    <w:p w14:paraId="7EFAA017" w14:textId="3C0C15D0" w:rsidR="007E4DE4" w:rsidRDefault="00DB7634" w:rsidP="00DB7634">
      <w:pPr>
        <w:pStyle w:val="ListParagraph"/>
        <w:jc w:val="both"/>
        <w:rPr>
          <w:rFonts w:ascii="Arial" w:hAnsi="Arial" w:cs="Arial"/>
          <w:lang w:val="fr-CA"/>
        </w:rPr>
      </w:pPr>
      <w:r w:rsidRPr="00DB7634">
        <w:rPr>
          <w:rFonts w:ascii="Arial" w:hAnsi="Arial" w:cs="Arial"/>
          <w:lang w:val="fr-CA"/>
        </w:rPr>
        <w:t>i) le chien doit être muselé de manière à l'empêcher de mordre une personne ou un animal.</w:t>
      </w:r>
    </w:p>
    <w:p w14:paraId="36ADA428" w14:textId="77777777" w:rsidR="00DB7634" w:rsidRPr="00DB7634" w:rsidRDefault="00DB7634" w:rsidP="00DB7634">
      <w:pPr>
        <w:jc w:val="both"/>
        <w:rPr>
          <w:rFonts w:ascii="Arial" w:hAnsi="Arial" w:cs="Arial"/>
          <w:lang w:val="fr-CA"/>
        </w:rPr>
      </w:pPr>
    </w:p>
    <w:p w14:paraId="35279551" w14:textId="4AC9C03D" w:rsidR="00E14358" w:rsidRPr="00DB7634" w:rsidRDefault="00DB7634" w:rsidP="007E4DE4">
      <w:pPr>
        <w:pStyle w:val="ListParagraph"/>
        <w:numPr>
          <w:ilvl w:val="0"/>
          <w:numId w:val="12"/>
        </w:numPr>
        <w:jc w:val="both"/>
        <w:rPr>
          <w:rFonts w:ascii="Arial" w:hAnsi="Arial" w:cs="Arial"/>
          <w:lang w:val="fr-CA"/>
        </w:rPr>
      </w:pPr>
      <w:r w:rsidRPr="00DB7634">
        <w:rPr>
          <w:rFonts w:ascii="Arial" w:hAnsi="Arial" w:cs="Arial"/>
          <w:lang w:val="fr-CA"/>
        </w:rPr>
        <w:t>Le propriétaire d'un chien méchant doit, en tout temps, lorsque le chien se trouve à l'extérieur des limites de ses terres, garder le chien muselé de façon à l'empêcher de mordre une personne ou un animal et le tenir en laisse de façon sécuritaire au propriétaire du chien.</w:t>
      </w:r>
    </w:p>
    <w:p w14:paraId="4A9821DC" w14:textId="77777777" w:rsidR="00E14358" w:rsidRPr="00DB7634" w:rsidRDefault="00E14358" w:rsidP="00E14358">
      <w:pPr>
        <w:ind w:left="-360"/>
        <w:jc w:val="both"/>
        <w:rPr>
          <w:rFonts w:ascii="Arial" w:hAnsi="Arial" w:cs="Arial"/>
          <w:lang w:val="fr-CA"/>
        </w:rPr>
      </w:pPr>
    </w:p>
    <w:p w14:paraId="4B8C5F04" w14:textId="77671C80" w:rsidR="00E14358" w:rsidRPr="00DB7634" w:rsidRDefault="00DB7634" w:rsidP="007E4DE4">
      <w:pPr>
        <w:pStyle w:val="Heading2"/>
        <w:rPr>
          <w:rFonts w:ascii="Arial" w:hAnsi="Arial" w:cs="Arial"/>
          <w:lang w:val="fr-CA"/>
        </w:rPr>
      </w:pPr>
      <w:r w:rsidRPr="00DB7634">
        <w:rPr>
          <w:rFonts w:ascii="Arial" w:hAnsi="Arial" w:cs="Arial"/>
          <w:lang w:val="fr-CA"/>
        </w:rPr>
        <w:t>APPLICATION DU RÈGLEMENT</w:t>
      </w:r>
    </w:p>
    <w:p w14:paraId="48470F5C" w14:textId="6B2FCD83" w:rsidR="00DB7634" w:rsidRDefault="00DB7634" w:rsidP="00DB7634">
      <w:pPr>
        <w:pStyle w:val="ListParagraph"/>
        <w:numPr>
          <w:ilvl w:val="0"/>
          <w:numId w:val="20"/>
        </w:numPr>
        <w:rPr>
          <w:rFonts w:ascii="Arial" w:hAnsi="Arial" w:cs="Arial"/>
          <w:lang w:val="fr-CA"/>
        </w:rPr>
      </w:pPr>
      <w:r w:rsidRPr="00DB7634">
        <w:rPr>
          <w:rFonts w:ascii="Arial" w:hAnsi="Arial" w:cs="Arial"/>
          <w:lang w:val="fr-CA"/>
        </w:rPr>
        <w:t>Les règlements 96-78 et 2001-48 sont par la présente supprimés.</w:t>
      </w:r>
    </w:p>
    <w:p w14:paraId="23EC1254" w14:textId="77777777" w:rsidR="00DB7634" w:rsidRDefault="00DB7634" w:rsidP="00DB7634">
      <w:pPr>
        <w:pStyle w:val="ListParagraph"/>
        <w:rPr>
          <w:rFonts w:ascii="Arial" w:hAnsi="Arial" w:cs="Arial"/>
          <w:lang w:val="fr-CA"/>
        </w:rPr>
      </w:pPr>
    </w:p>
    <w:p w14:paraId="1334C9D6" w14:textId="3287DE2F" w:rsidR="00DB7634" w:rsidRDefault="00DB7634" w:rsidP="00DB7634">
      <w:pPr>
        <w:pStyle w:val="ListParagraph"/>
        <w:numPr>
          <w:ilvl w:val="0"/>
          <w:numId w:val="20"/>
        </w:numPr>
        <w:rPr>
          <w:rFonts w:ascii="Arial" w:hAnsi="Arial" w:cs="Arial"/>
          <w:lang w:val="fr-CA"/>
        </w:rPr>
      </w:pPr>
      <w:r w:rsidRPr="00DB7634">
        <w:rPr>
          <w:rFonts w:ascii="Arial" w:hAnsi="Arial" w:cs="Arial"/>
          <w:lang w:val="fr-CA"/>
        </w:rPr>
        <w:t>Les annexes " A " et " B " ci-jointes font partie du présent Règlement.</w:t>
      </w:r>
    </w:p>
    <w:p w14:paraId="2163775C" w14:textId="77777777" w:rsidR="00DB7634" w:rsidRDefault="00DB7634" w:rsidP="00DB7634">
      <w:pPr>
        <w:pStyle w:val="ListParagraph"/>
        <w:rPr>
          <w:rFonts w:ascii="Arial" w:hAnsi="Arial" w:cs="Arial"/>
          <w:lang w:val="fr-CA"/>
        </w:rPr>
      </w:pPr>
    </w:p>
    <w:p w14:paraId="497FD2B3" w14:textId="44B5F2EA" w:rsidR="00E14358" w:rsidRPr="00DB7634" w:rsidRDefault="00DB7634" w:rsidP="00DB7634">
      <w:pPr>
        <w:pStyle w:val="ListParagraph"/>
        <w:numPr>
          <w:ilvl w:val="0"/>
          <w:numId w:val="20"/>
        </w:numPr>
        <w:rPr>
          <w:rFonts w:ascii="Arial" w:hAnsi="Arial" w:cs="Arial"/>
          <w:lang w:val="fr-CA"/>
        </w:rPr>
      </w:pPr>
      <w:r w:rsidRPr="00DB7634">
        <w:rPr>
          <w:rFonts w:ascii="Arial" w:hAnsi="Arial" w:cs="Arial"/>
          <w:lang w:val="fr-CA"/>
        </w:rPr>
        <w:t>Les dispositions du présent règlement sont appliquées par l'agent d'exécution des règlements municipaux.</w:t>
      </w:r>
    </w:p>
    <w:p w14:paraId="3AFF1EF4" w14:textId="5CD4FBD2" w:rsidR="00E14358" w:rsidRPr="00EB6AEC" w:rsidRDefault="00DB7634" w:rsidP="00DB7634">
      <w:pPr>
        <w:pStyle w:val="Heading2"/>
        <w:rPr>
          <w:rFonts w:ascii="Arial" w:hAnsi="Arial" w:cs="Arial"/>
          <w:lang w:val="fr-CA"/>
        </w:rPr>
      </w:pPr>
      <w:r w:rsidRPr="00EB6AEC">
        <w:rPr>
          <w:rFonts w:ascii="Arial" w:hAnsi="Arial" w:cs="Arial"/>
          <w:lang w:val="fr-CA"/>
        </w:rPr>
        <w:t>PÉNALITÉS</w:t>
      </w:r>
    </w:p>
    <w:p w14:paraId="5C1FBB6A" w14:textId="4865C50C" w:rsidR="00EB6AEC" w:rsidRDefault="00EB6AEC" w:rsidP="00EB6AEC">
      <w:pPr>
        <w:pStyle w:val="ListParagraph"/>
        <w:numPr>
          <w:ilvl w:val="0"/>
          <w:numId w:val="23"/>
        </w:numPr>
        <w:jc w:val="both"/>
        <w:rPr>
          <w:rFonts w:ascii="Arial" w:hAnsi="Arial" w:cs="Arial"/>
          <w:lang w:val="fr-CA"/>
        </w:rPr>
      </w:pPr>
      <w:r w:rsidRPr="00EB6AEC">
        <w:rPr>
          <w:rFonts w:ascii="Arial" w:hAnsi="Arial" w:cs="Arial"/>
          <w:lang w:val="fr-CA"/>
        </w:rPr>
        <w:t>Toute personne qui enfreint l'une ou l'autre des dispositions du présent règlement est coupable d'une infraction et, sur déclaration de culpabilité, doit renoncer et payer une pénalité pour chacune de ces infractions et chacune de ces pénalités est recouvrable en vertu de la Loi sur les infractions provinciales, L.R.O. 1990, chapitre P.33 et de ses modifications.</w:t>
      </w:r>
    </w:p>
    <w:p w14:paraId="03453AA6" w14:textId="77777777" w:rsidR="00EB6AEC" w:rsidRDefault="00EB6AEC" w:rsidP="00EB6AEC">
      <w:pPr>
        <w:pStyle w:val="ListParagraph"/>
        <w:jc w:val="both"/>
        <w:rPr>
          <w:rFonts w:ascii="Arial" w:hAnsi="Arial" w:cs="Arial"/>
          <w:lang w:val="fr-CA"/>
        </w:rPr>
      </w:pPr>
    </w:p>
    <w:p w14:paraId="28F66433" w14:textId="0F6EC3FC" w:rsidR="00EB6AEC" w:rsidRDefault="00EB6AEC" w:rsidP="00EB6AEC">
      <w:pPr>
        <w:pStyle w:val="ListParagraph"/>
        <w:numPr>
          <w:ilvl w:val="0"/>
          <w:numId w:val="23"/>
        </w:numPr>
        <w:jc w:val="both"/>
        <w:rPr>
          <w:rFonts w:ascii="Arial" w:hAnsi="Arial" w:cs="Arial"/>
          <w:lang w:val="fr-CA"/>
        </w:rPr>
      </w:pPr>
      <w:r w:rsidRPr="00EB6AEC">
        <w:rPr>
          <w:rFonts w:ascii="Arial" w:hAnsi="Arial" w:cs="Arial"/>
          <w:lang w:val="fr-CA"/>
        </w:rPr>
        <w:t>Les amendes fixées sont celles qui figurent à l'annexe " B " du présent règlement.</w:t>
      </w:r>
    </w:p>
    <w:p w14:paraId="27614AA7" w14:textId="77777777" w:rsidR="00EB6AEC" w:rsidRDefault="00EB6AEC" w:rsidP="00EB6AEC">
      <w:pPr>
        <w:pStyle w:val="ListParagraph"/>
        <w:jc w:val="both"/>
        <w:rPr>
          <w:rFonts w:ascii="Arial" w:hAnsi="Arial" w:cs="Arial"/>
          <w:lang w:val="fr-CA"/>
        </w:rPr>
      </w:pPr>
    </w:p>
    <w:p w14:paraId="25AEA0F1" w14:textId="37611152" w:rsidR="00EB6AEC" w:rsidRDefault="00EB6AEC" w:rsidP="00EB6AEC">
      <w:pPr>
        <w:pStyle w:val="ListParagraph"/>
        <w:numPr>
          <w:ilvl w:val="0"/>
          <w:numId w:val="23"/>
        </w:numPr>
        <w:jc w:val="both"/>
        <w:rPr>
          <w:rFonts w:ascii="Arial" w:hAnsi="Arial" w:cs="Arial"/>
          <w:lang w:val="fr-CA"/>
        </w:rPr>
      </w:pPr>
      <w:r w:rsidRPr="00EB6AEC">
        <w:rPr>
          <w:rFonts w:ascii="Arial" w:hAnsi="Arial" w:cs="Arial"/>
          <w:lang w:val="fr-CA"/>
        </w:rPr>
        <w:t>Lorsqu'une personne a été reconnue coupable d'une infraction en vertu du présent règlement, tout tribunal compétent peut, en plus de toute autre peine imposée à la personne reconnue coupable, rendre une ordonnance interdisant la poursuite ou la répétition de l'infraction ou l'accomplissement par la personne reconnue coupable de tout acte ou de toute chose visant la poursuite ou la répétition de l'infraction.</w:t>
      </w:r>
    </w:p>
    <w:p w14:paraId="21E2537A" w14:textId="77777777" w:rsidR="00EB6AEC" w:rsidRDefault="00EB6AEC" w:rsidP="00EB6AEC">
      <w:pPr>
        <w:pStyle w:val="ListParagraph"/>
        <w:jc w:val="both"/>
        <w:rPr>
          <w:rFonts w:ascii="Arial" w:hAnsi="Arial" w:cs="Arial"/>
          <w:lang w:val="fr-CA"/>
        </w:rPr>
      </w:pPr>
    </w:p>
    <w:p w14:paraId="0EC44F13" w14:textId="1C1A33D7" w:rsidR="00EB6AEC" w:rsidRDefault="00EB6AEC" w:rsidP="00EB6AEC">
      <w:pPr>
        <w:pStyle w:val="ListParagraph"/>
        <w:numPr>
          <w:ilvl w:val="0"/>
          <w:numId w:val="23"/>
        </w:numPr>
        <w:jc w:val="both"/>
        <w:rPr>
          <w:rFonts w:ascii="Arial" w:hAnsi="Arial" w:cs="Arial"/>
          <w:lang w:val="fr-CA"/>
        </w:rPr>
      </w:pPr>
      <w:r w:rsidRPr="00EB6AEC">
        <w:rPr>
          <w:rFonts w:ascii="Arial" w:hAnsi="Arial" w:cs="Arial"/>
          <w:lang w:val="fr-CA"/>
        </w:rPr>
        <w:t>Les exigences du présent règlement sont dissociables. Si une exigence du présent règlement est jugée invalide, l'application de cette exigence à d'autres circonstances et le reste du présent règlement ne sont pas affectés.</w:t>
      </w:r>
    </w:p>
    <w:p w14:paraId="344391D4" w14:textId="77777777" w:rsidR="00EB6AEC" w:rsidRDefault="00EB6AEC" w:rsidP="00EB6AEC">
      <w:pPr>
        <w:pStyle w:val="ListParagraph"/>
        <w:jc w:val="both"/>
        <w:rPr>
          <w:rFonts w:ascii="Arial" w:hAnsi="Arial" w:cs="Arial"/>
          <w:lang w:val="fr-CA"/>
        </w:rPr>
      </w:pPr>
    </w:p>
    <w:p w14:paraId="5FDE27DD" w14:textId="7718D585" w:rsidR="00E14358" w:rsidRPr="00EB6AEC" w:rsidRDefault="00EB6AEC" w:rsidP="00EB6AEC">
      <w:pPr>
        <w:pStyle w:val="ListParagraph"/>
        <w:numPr>
          <w:ilvl w:val="0"/>
          <w:numId w:val="23"/>
        </w:numPr>
        <w:jc w:val="both"/>
        <w:rPr>
          <w:rFonts w:ascii="Arial" w:hAnsi="Arial" w:cs="Arial"/>
          <w:lang w:val="fr-CA"/>
        </w:rPr>
      </w:pPr>
      <w:r w:rsidRPr="00EB6AEC">
        <w:rPr>
          <w:rFonts w:ascii="Arial" w:hAnsi="Arial" w:cs="Arial"/>
          <w:lang w:val="fr-CA"/>
        </w:rPr>
        <w:t>Le présent règlement entre en vigueur et prend effet le jour de son adoption.</w:t>
      </w:r>
    </w:p>
    <w:p w14:paraId="68AC3913" w14:textId="77777777" w:rsidR="00E14358" w:rsidRPr="00EB6AEC" w:rsidRDefault="00E14358" w:rsidP="00E14358">
      <w:pPr>
        <w:ind w:left="-360"/>
        <w:jc w:val="both"/>
        <w:rPr>
          <w:rFonts w:ascii="Arial" w:hAnsi="Arial" w:cs="Arial"/>
          <w:lang w:val="fr-CA"/>
        </w:rPr>
      </w:pPr>
    </w:p>
    <w:p w14:paraId="32168E68" w14:textId="77777777" w:rsidR="00E14358" w:rsidRPr="00EB6AEC" w:rsidRDefault="00E14358" w:rsidP="00E14358">
      <w:pPr>
        <w:ind w:left="-360"/>
        <w:jc w:val="both"/>
        <w:rPr>
          <w:rFonts w:ascii="Arial" w:hAnsi="Arial" w:cs="Arial"/>
          <w:lang w:val="fr-CA"/>
        </w:rPr>
      </w:pPr>
    </w:p>
    <w:p w14:paraId="0B4E8D38" w14:textId="0DD1A576" w:rsidR="00E14358" w:rsidRPr="00EB6AEC" w:rsidRDefault="00EB6AEC" w:rsidP="00E14358">
      <w:pPr>
        <w:ind w:left="-360"/>
        <w:jc w:val="both"/>
        <w:rPr>
          <w:rFonts w:ascii="Arial" w:hAnsi="Arial" w:cs="Arial"/>
          <w:b/>
          <w:bCs/>
          <w:lang w:val="fr-CA"/>
        </w:rPr>
      </w:pPr>
      <w:r w:rsidRPr="00EB6AEC">
        <w:rPr>
          <w:rFonts w:ascii="Arial" w:hAnsi="Arial" w:cs="Arial"/>
          <w:b/>
          <w:bCs/>
          <w:lang w:val="fr-CA"/>
        </w:rPr>
        <w:t>LU UNE PREMIÈRE, UNE DEUXIÈME ET UNE TROISIÈME FOIS ET FINALEMENT ADOPTÉ CE 8e JOUR DE SEPTEMBRE 2008</w:t>
      </w:r>
    </w:p>
    <w:p w14:paraId="59BAC6D3" w14:textId="77777777" w:rsidR="007E4DE4" w:rsidRPr="00EB6AEC" w:rsidRDefault="007E4DE4" w:rsidP="007E4DE4">
      <w:pPr>
        <w:rPr>
          <w:rFonts w:ascii="Arial" w:hAnsi="Arial" w:cs="Arial"/>
          <w:lang w:val="fr-CA"/>
        </w:rPr>
      </w:pPr>
    </w:p>
    <w:p w14:paraId="29C1D538" w14:textId="77777777" w:rsidR="007E4DE4" w:rsidRPr="00EB6AEC" w:rsidRDefault="007E4DE4" w:rsidP="007E4DE4">
      <w:pPr>
        <w:rPr>
          <w:rFonts w:ascii="Arial" w:hAnsi="Arial" w:cs="Arial"/>
          <w:lang w:val="fr-CA"/>
        </w:rPr>
      </w:pPr>
    </w:p>
    <w:p w14:paraId="51215B02" w14:textId="059B5AE2" w:rsidR="00EB6AEC" w:rsidRPr="00EB6AEC" w:rsidRDefault="00EB6AEC" w:rsidP="00EB6AEC">
      <w:pPr>
        <w:ind w:left="-360" w:firstLine="1080"/>
        <w:jc w:val="both"/>
        <w:rPr>
          <w:rFonts w:ascii="Arial" w:hAnsi="Arial" w:cs="Arial"/>
          <w:b/>
          <w:lang w:val="fr-CA"/>
        </w:rPr>
      </w:pPr>
      <w:r w:rsidRPr="00EB6AEC">
        <w:rPr>
          <w:rFonts w:ascii="Arial" w:hAnsi="Arial" w:cs="Arial"/>
          <w:b/>
          <w:lang w:val="fr-CA"/>
        </w:rPr>
        <w:t xml:space="preserve">"Signé" </w:t>
      </w:r>
      <w:r>
        <w:rPr>
          <w:rFonts w:ascii="Arial" w:hAnsi="Arial" w:cs="Arial"/>
          <w:b/>
          <w:lang w:val="fr-CA"/>
        </w:rPr>
        <w:tab/>
      </w:r>
      <w:r>
        <w:rPr>
          <w:rFonts w:ascii="Arial" w:hAnsi="Arial" w:cs="Arial"/>
          <w:b/>
          <w:lang w:val="fr-CA"/>
        </w:rPr>
        <w:tab/>
      </w:r>
      <w:r>
        <w:rPr>
          <w:rFonts w:ascii="Arial" w:hAnsi="Arial" w:cs="Arial"/>
          <w:b/>
          <w:lang w:val="fr-CA"/>
        </w:rPr>
        <w:tab/>
      </w:r>
      <w:r>
        <w:rPr>
          <w:rFonts w:ascii="Arial" w:hAnsi="Arial" w:cs="Arial"/>
          <w:b/>
          <w:lang w:val="fr-CA"/>
        </w:rPr>
        <w:tab/>
      </w:r>
      <w:r>
        <w:rPr>
          <w:rFonts w:ascii="Arial" w:hAnsi="Arial" w:cs="Arial"/>
          <w:b/>
          <w:lang w:val="fr-CA"/>
        </w:rPr>
        <w:tab/>
      </w:r>
      <w:r>
        <w:rPr>
          <w:rFonts w:ascii="Arial" w:hAnsi="Arial" w:cs="Arial"/>
          <w:b/>
          <w:lang w:val="fr-CA"/>
        </w:rPr>
        <w:tab/>
      </w:r>
      <w:r w:rsidRPr="00EB6AEC">
        <w:rPr>
          <w:rFonts w:ascii="Arial" w:hAnsi="Arial" w:cs="Arial"/>
          <w:b/>
          <w:lang w:val="fr-CA"/>
        </w:rPr>
        <w:t>"Signé"</w:t>
      </w:r>
    </w:p>
    <w:p w14:paraId="07AD4887" w14:textId="7C309050" w:rsidR="00EB6AEC" w:rsidRPr="00EB6AEC" w:rsidRDefault="00EB6AEC" w:rsidP="00EB6AEC">
      <w:pPr>
        <w:ind w:left="-360"/>
        <w:jc w:val="both"/>
        <w:rPr>
          <w:rFonts w:ascii="Arial" w:hAnsi="Arial" w:cs="Arial"/>
          <w:b/>
          <w:lang w:val="fr-CA"/>
        </w:rPr>
      </w:pPr>
      <w:r w:rsidRPr="00EB6AEC">
        <w:rPr>
          <w:rFonts w:ascii="Arial" w:hAnsi="Arial" w:cs="Arial"/>
          <w:b/>
          <w:lang w:val="fr-CA"/>
        </w:rPr>
        <w:t>__________________________</w:t>
      </w:r>
      <w:r>
        <w:rPr>
          <w:rFonts w:ascii="Arial" w:hAnsi="Arial" w:cs="Arial"/>
          <w:b/>
          <w:lang w:val="fr-CA"/>
        </w:rPr>
        <w:tab/>
      </w:r>
      <w:r>
        <w:rPr>
          <w:rFonts w:ascii="Arial" w:hAnsi="Arial" w:cs="Arial"/>
          <w:b/>
          <w:lang w:val="fr-CA"/>
        </w:rPr>
        <w:tab/>
      </w:r>
      <w:r>
        <w:rPr>
          <w:rFonts w:ascii="Arial" w:hAnsi="Arial" w:cs="Arial"/>
          <w:b/>
          <w:lang w:val="fr-CA"/>
        </w:rPr>
        <w:tab/>
        <w:t>_</w:t>
      </w:r>
      <w:r w:rsidRPr="00EB6AEC">
        <w:rPr>
          <w:rFonts w:ascii="Arial" w:hAnsi="Arial" w:cs="Arial"/>
          <w:b/>
          <w:lang w:val="fr-CA"/>
        </w:rPr>
        <w:t>_____________________</w:t>
      </w:r>
      <w:r w:rsidRPr="00EB6AEC">
        <w:rPr>
          <w:rFonts w:ascii="Arial" w:hAnsi="Arial" w:cs="Arial"/>
          <w:b/>
          <w:lang w:val="fr-CA"/>
        </w:rPr>
        <w:tab/>
      </w:r>
    </w:p>
    <w:p w14:paraId="72EA5D69" w14:textId="2969A736" w:rsidR="00E14358" w:rsidRPr="00EB6AEC" w:rsidRDefault="00EB6AEC" w:rsidP="00EB6AEC">
      <w:pPr>
        <w:ind w:left="-360"/>
        <w:jc w:val="both"/>
        <w:rPr>
          <w:rFonts w:ascii="Arial" w:hAnsi="Arial" w:cs="Arial"/>
          <w:b/>
          <w:lang w:val="fr-CA"/>
        </w:rPr>
      </w:pPr>
      <w:r w:rsidRPr="00EB6AEC">
        <w:rPr>
          <w:rFonts w:ascii="Arial" w:hAnsi="Arial" w:cs="Arial"/>
          <w:b/>
          <w:lang w:val="fr-CA"/>
        </w:rPr>
        <w:t xml:space="preserve">Robert Kirby - Maire </w:t>
      </w:r>
      <w:r>
        <w:rPr>
          <w:rFonts w:ascii="Arial" w:hAnsi="Arial" w:cs="Arial"/>
          <w:b/>
          <w:lang w:val="fr-CA"/>
        </w:rPr>
        <w:tab/>
      </w:r>
      <w:r>
        <w:rPr>
          <w:rFonts w:ascii="Arial" w:hAnsi="Arial" w:cs="Arial"/>
          <w:b/>
          <w:lang w:val="fr-CA"/>
        </w:rPr>
        <w:tab/>
      </w:r>
      <w:r>
        <w:rPr>
          <w:rFonts w:ascii="Arial" w:hAnsi="Arial" w:cs="Arial"/>
          <w:b/>
          <w:lang w:val="fr-CA"/>
        </w:rPr>
        <w:tab/>
      </w:r>
      <w:r>
        <w:rPr>
          <w:rFonts w:ascii="Arial" w:hAnsi="Arial" w:cs="Arial"/>
          <w:b/>
          <w:lang w:val="fr-CA"/>
        </w:rPr>
        <w:tab/>
      </w:r>
      <w:r>
        <w:rPr>
          <w:rFonts w:ascii="Arial" w:hAnsi="Arial" w:cs="Arial"/>
          <w:b/>
          <w:lang w:val="fr-CA"/>
        </w:rPr>
        <w:tab/>
      </w:r>
      <w:r w:rsidRPr="00EB6AEC">
        <w:rPr>
          <w:rFonts w:ascii="Arial" w:hAnsi="Arial" w:cs="Arial"/>
          <w:b/>
          <w:lang w:val="fr-CA"/>
        </w:rPr>
        <w:t>Linda Rozon - Greffière</w:t>
      </w:r>
    </w:p>
    <w:p w14:paraId="240E7889" w14:textId="77777777" w:rsidR="00E14358" w:rsidRPr="00EB6AEC" w:rsidRDefault="00E14358" w:rsidP="00E14358">
      <w:pPr>
        <w:ind w:left="-360"/>
        <w:jc w:val="both"/>
        <w:rPr>
          <w:rFonts w:ascii="Arial" w:hAnsi="Arial" w:cs="Arial"/>
          <w:b/>
          <w:lang w:val="fr-CA"/>
        </w:rPr>
      </w:pPr>
    </w:p>
    <w:p w14:paraId="28DCCADC" w14:textId="77777777" w:rsidR="007E4DE4" w:rsidRPr="00EB6AEC" w:rsidRDefault="007E4DE4" w:rsidP="00E14358">
      <w:pPr>
        <w:ind w:left="-360"/>
        <w:jc w:val="center"/>
        <w:rPr>
          <w:rFonts w:ascii="Arial" w:hAnsi="Arial" w:cs="Arial"/>
          <w:b/>
          <w:lang w:val="fr-CA"/>
        </w:rPr>
      </w:pPr>
    </w:p>
    <w:p w14:paraId="145A3120" w14:textId="77777777" w:rsidR="007E4DE4" w:rsidRPr="00EB6AEC" w:rsidRDefault="007E4DE4" w:rsidP="00E14358">
      <w:pPr>
        <w:ind w:left="-360"/>
        <w:jc w:val="center"/>
        <w:rPr>
          <w:rFonts w:ascii="Arial" w:hAnsi="Arial" w:cs="Arial"/>
          <w:b/>
          <w:lang w:val="fr-CA"/>
        </w:rPr>
      </w:pPr>
    </w:p>
    <w:p w14:paraId="5A32EF1E" w14:textId="7EFEF8D3" w:rsidR="00E14358" w:rsidRPr="00051E1B" w:rsidRDefault="00051E1B" w:rsidP="007D4D4B">
      <w:pPr>
        <w:pStyle w:val="Heading1"/>
        <w:rPr>
          <w:rFonts w:ascii="Arial" w:hAnsi="Arial" w:cs="Arial"/>
          <w:sz w:val="22"/>
          <w:szCs w:val="22"/>
          <w:lang w:val="fr-CA"/>
        </w:rPr>
      </w:pPr>
      <w:r w:rsidRPr="00051E1B">
        <w:rPr>
          <w:rFonts w:ascii="Arial" w:hAnsi="Arial" w:cs="Arial"/>
          <w:sz w:val="22"/>
          <w:szCs w:val="22"/>
          <w:lang w:val="fr-CA"/>
        </w:rPr>
        <w:t>ANNEXE "A" RÉSINÉE Voir le Règlement 2020-74</w:t>
      </w:r>
    </w:p>
    <w:p w14:paraId="6F0C3972" w14:textId="14B009F5" w:rsidR="00E14358" w:rsidRPr="005A77D2" w:rsidRDefault="00051E1B" w:rsidP="007D4D4B">
      <w:pPr>
        <w:rPr>
          <w:rFonts w:ascii="Arial" w:hAnsi="Arial" w:cs="Arial"/>
          <w:sz w:val="22"/>
          <w:szCs w:val="22"/>
          <w:lang w:val="fr-CA"/>
        </w:rPr>
      </w:pPr>
      <w:r w:rsidRPr="005A77D2">
        <w:rPr>
          <w:rFonts w:ascii="Arial" w:hAnsi="Arial" w:cs="Arial"/>
          <w:sz w:val="22"/>
          <w:szCs w:val="22"/>
          <w:lang w:val="fr-CA"/>
        </w:rPr>
        <w:t>Règlement numéro</w:t>
      </w:r>
      <w:r w:rsidR="00E14358" w:rsidRPr="005A77D2">
        <w:rPr>
          <w:rFonts w:ascii="Arial" w:hAnsi="Arial" w:cs="Arial"/>
          <w:sz w:val="22"/>
          <w:szCs w:val="22"/>
          <w:lang w:val="fr-CA"/>
        </w:rPr>
        <w:t xml:space="preserve"> 2008-61</w:t>
      </w:r>
    </w:p>
    <w:p w14:paraId="4304CBAA" w14:textId="77777777" w:rsidR="00E14358" w:rsidRPr="005A77D2" w:rsidRDefault="00E14358" w:rsidP="00E14358">
      <w:pPr>
        <w:ind w:left="-360"/>
        <w:rPr>
          <w:rFonts w:ascii="Arial" w:hAnsi="Arial" w:cs="Arial"/>
          <w:b/>
          <w:sz w:val="22"/>
          <w:szCs w:val="22"/>
          <w:lang w:val="fr-CA"/>
        </w:rPr>
      </w:pPr>
    </w:p>
    <w:p w14:paraId="2A061F56" w14:textId="77777777" w:rsidR="00E14358" w:rsidRPr="005A77D2" w:rsidRDefault="00E14358" w:rsidP="00E14358">
      <w:pPr>
        <w:ind w:left="-360"/>
        <w:rPr>
          <w:rFonts w:ascii="Arial" w:hAnsi="Arial" w:cs="Arial"/>
          <w:b/>
          <w:sz w:val="22"/>
          <w:szCs w:val="22"/>
          <w:lang w:val="fr-CA"/>
        </w:rPr>
      </w:pPr>
    </w:p>
    <w:p w14:paraId="3BBE7AE1" w14:textId="77777777" w:rsidR="005A77D2" w:rsidRPr="005A77D2" w:rsidRDefault="005A77D2" w:rsidP="005A77D2">
      <w:pPr>
        <w:pStyle w:val="Heading2"/>
        <w:rPr>
          <w:lang w:val="fr-CA"/>
        </w:rPr>
      </w:pPr>
      <w:r w:rsidRPr="005A77D2">
        <w:rPr>
          <w:lang w:val="fr-CA"/>
        </w:rPr>
        <w:t>1. FRAIS DE LICENCE :</w:t>
      </w:r>
    </w:p>
    <w:p w14:paraId="157CE8D4" w14:textId="77777777" w:rsidR="005A77D2" w:rsidRPr="005A77D2" w:rsidRDefault="005A77D2" w:rsidP="005A77D2">
      <w:pPr>
        <w:rPr>
          <w:lang w:val="fr-CA"/>
        </w:rPr>
      </w:pPr>
    </w:p>
    <w:p w14:paraId="73FCBBC5" w14:textId="24E0AAE9" w:rsidR="005A77D2" w:rsidRPr="005A77D2" w:rsidRDefault="005A77D2" w:rsidP="005A77D2">
      <w:pPr>
        <w:pStyle w:val="ListParagraph"/>
        <w:numPr>
          <w:ilvl w:val="0"/>
          <w:numId w:val="24"/>
        </w:numPr>
        <w:rPr>
          <w:lang w:val="fr-CA"/>
        </w:rPr>
      </w:pPr>
      <w:r w:rsidRPr="005A77D2">
        <w:rPr>
          <w:lang w:val="fr-CA"/>
        </w:rPr>
        <w:t>Chien mâle ou femelle ......................................................</w:t>
      </w:r>
      <w:r>
        <w:rPr>
          <w:lang w:val="fr-CA"/>
        </w:rPr>
        <w:t>...........................</w:t>
      </w:r>
      <w:r w:rsidRPr="005A77D2">
        <w:rPr>
          <w:lang w:val="fr-CA"/>
        </w:rPr>
        <w:t xml:space="preserve"> $20.00</w:t>
      </w:r>
    </w:p>
    <w:p w14:paraId="41BC5B98" w14:textId="77777777" w:rsidR="005A77D2" w:rsidRPr="005A77D2" w:rsidRDefault="005A77D2" w:rsidP="005A77D2">
      <w:pPr>
        <w:rPr>
          <w:lang w:val="fr-CA"/>
        </w:rPr>
      </w:pPr>
    </w:p>
    <w:p w14:paraId="7212A6C4" w14:textId="2AD17CCC" w:rsidR="005A77D2" w:rsidRPr="005A77D2" w:rsidRDefault="005A77D2" w:rsidP="005A77D2">
      <w:pPr>
        <w:pStyle w:val="ListParagraph"/>
        <w:numPr>
          <w:ilvl w:val="0"/>
          <w:numId w:val="24"/>
        </w:numPr>
        <w:rPr>
          <w:lang w:val="fr-CA"/>
        </w:rPr>
      </w:pPr>
      <w:r w:rsidRPr="005A77D2">
        <w:rPr>
          <w:lang w:val="fr-CA"/>
        </w:rPr>
        <w:t>Pour tout chien par foyer pour personne handicapée (avec preuve) .......aucun frais</w:t>
      </w:r>
    </w:p>
    <w:p w14:paraId="50949128" w14:textId="77777777" w:rsidR="005A77D2" w:rsidRPr="005A77D2" w:rsidRDefault="005A77D2" w:rsidP="005A77D2">
      <w:pPr>
        <w:rPr>
          <w:lang w:val="fr-CA"/>
        </w:rPr>
      </w:pPr>
    </w:p>
    <w:p w14:paraId="6E91915B" w14:textId="2718602A" w:rsidR="005A77D2" w:rsidRPr="005A77D2" w:rsidRDefault="005A77D2" w:rsidP="005A77D2">
      <w:pPr>
        <w:pStyle w:val="ListParagraph"/>
        <w:numPr>
          <w:ilvl w:val="0"/>
          <w:numId w:val="24"/>
        </w:numPr>
        <w:rPr>
          <w:lang w:val="fr-CA"/>
        </w:rPr>
      </w:pPr>
      <w:r w:rsidRPr="005A77D2">
        <w:rPr>
          <w:lang w:val="fr-CA"/>
        </w:rPr>
        <w:t>Remplacement de la plaque d'identité du chien ...............................................$1,00</w:t>
      </w:r>
    </w:p>
    <w:p w14:paraId="61824A7D" w14:textId="77777777" w:rsidR="005A77D2" w:rsidRPr="005A77D2" w:rsidRDefault="005A77D2" w:rsidP="005A77D2">
      <w:pPr>
        <w:rPr>
          <w:lang w:val="fr-CA"/>
        </w:rPr>
      </w:pPr>
    </w:p>
    <w:p w14:paraId="5E70961E" w14:textId="41F546C6" w:rsidR="005A77D2" w:rsidRPr="005A77D2" w:rsidRDefault="005A77D2" w:rsidP="005A77D2">
      <w:pPr>
        <w:pStyle w:val="ListParagraph"/>
        <w:numPr>
          <w:ilvl w:val="0"/>
          <w:numId w:val="24"/>
        </w:numPr>
        <w:rPr>
          <w:lang w:val="fr-CA"/>
        </w:rPr>
      </w:pPr>
      <w:r w:rsidRPr="005A77D2">
        <w:rPr>
          <w:lang w:val="fr-CA"/>
        </w:rPr>
        <w:t>Licence de chenil ......................................................</w:t>
      </w:r>
      <w:r>
        <w:rPr>
          <w:lang w:val="fr-CA"/>
        </w:rPr>
        <w:t>...............................</w:t>
      </w:r>
      <w:r w:rsidRPr="005A77D2">
        <w:rPr>
          <w:lang w:val="fr-CA"/>
        </w:rPr>
        <w:t>... $100</w:t>
      </w:r>
      <w:r>
        <w:rPr>
          <w:lang w:val="fr-CA"/>
        </w:rPr>
        <w:t>,</w:t>
      </w:r>
      <w:r w:rsidRPr="005A77D2">
        <w:rPr>
          <w:lang w:val="fr-CA"/>
        </w:rPr>
        <w:t>00</w:t>
      </w:r>
    </w:p>
    <w:p w14:paraId="203BEEA4" w14:textId="77777777" w:rsidR="005A77D2" w:rsidRPr="005A77D2" w:rsidRDefault="005A77D2" w:rsidP="005A77D2">
      <w:pPr>
        <w:rPr>
          <w:lang w:val="fr-CA"/>
        </w:rPr>
      </w:pPr>
    </w:p>
    <w:p w14:paraId="363ED914" w14:textId="77777777" w:rsidR="005A77D2" w:rsidRPr="005A77D2" w:rsidRDefault="005A77D2" w:rsidP="005A77D2">
      <w:pPr>
        <w:rPr>
          <w:lang w:val="fr-CA"/>
        </w:rPr>
      </w:pPr>
    </w:p>
    <w:p w14:paraId="241AA364" w14:textId="7801307F" w:rsidR="005A77D2" w:rsidRPr="005A77D2" w:rsidRDefault="005A77D2" w:rsidP="005A77D2">
      <w:pPr>
        <w:pStyle w:val="Heading2"/>
        <w:rPr>
          <w:lang w:val="fr-CA"/>
        </w:rPr>
      </w:pPr>
      <w:r w:rsidRPr="005A77D2">
        <w:rPr>
          <w:lang w:val="fr-CA"/>
        </w:rPr>
        <w:t xml:space="preserve">2. FRAIS DE </w:t>
      </w:r>
      <w:r>
        <w:rPr>
          <w:lang w:val="fr-CA"/>
        </w:rPr>
        <w:t>FOURI</w:t>
      </w:r>
      <w:r w:rsidR="00D166E8">
        <w:rPr>
          <w:lang w:val="fr-CA"/>
        </w:rPr>
        <w:t>È</w:t>
      </w:r>
      <w:r>
        <w:rPr>
          <w:lang w:val="fr-CA"/>
        </w:rPr>
        <w:t>RE</w:t>
      </w:r>
      <w:r w:rsidRPr="005A77D2">
        <w:rPr>
          <w:lang w:val="fr-CA"/>
        </w:rPr>
        <w:t xml:space="preserve"> :</w:t>
      </w:r>
    </w:p>
    <w:p w14:paraId="2CFB05FA" w14:textId="77777777" w:rsidR="005A77D2" w:rsidRPr="005A77D2" w:rsidRDefault="005A77D2" w:rsidP="005A77D2">
      <w:pPr>
        <w:rPr>
          <w:lang w:val="fr-CA"/>
        </w:rPr>
      </w:pPr>
    </w:p>
    <w:p w14:paraId="352108B6" w14:textId="72F64872" w:rsidR="005A77D2" w:rsidRPr="005A77D2" w:rsidRDefault="005A77D2" w:rsidP="005A77D2">
      <w:pPr>
        <w:pStyle w:val="ListParagraph"/>
        <w:numPr>
          <w:ilvl w:val="0"/>
          <w:numId w:val="26"/>
        </w:numPr>
        <w:rPr>
          <w:lang w:val="fr-CA"/>
        </w:rPr>
      </w:pPr>
      <w:r w:rsidRPr="005A77D2">
        <w:rPr>
          <w:lang w:val="fr-CA"/>
        </w:rPr>
        <w:t>Ramassage et mise en fourrière :</w:t>
      </w:r>
    </w:p>
    <w:p w14:paraId="4F57ED22" w14:textId="77777777" w:rsidR="005A77D2" w:rsidRPr="005A77D2" w:rsidRDefault="005A77D2" w:rsidP="005A77D2">
      <w:pPr>
        <w:rPr>
          <w:lang w:val="fr-CA"/>
        </w:rPr>
      </w:pPr>
    </w:p>
    <w:p w14:paraId="7B3101F9" w14:textId="61ACBE6A" w:rsidR="005A77D2" w:rsidRPr="005A77D2" w:rsidRDefault="005A77D2" w:rsidP="005A77D2">
      <w:pPr>
        <w:pStyle w:val="ListParagraph"/>
        <w:numPr>
          <w:ilvl w:val="0"/>
          <w:numId w:val="28"/>
        </w:numPr>
        <w:rPr>
          <w:lang w:val="fr-CA"/>
        </w:rPr>
      </w:pPr>
      <w:r w:rsidRPr="005A77D2">
        <w:rPr>
          <w:lang w:val="fr-CA"/>
        </w:rPr>
        <w:t xml:space="preserve">Première (1re) occurrence 50,00   </w:t>
      </w:r>
    </w:p>
    <w:p w14:paraId="22259862" w14:textId="212E778B" w:rsidR="005A77D2" w:rsidRPr="005A77D2" w:rsidRDefault="005A77D2" w:rsidP="005A77D2">
      <w:pPr>
        <w:pStyle w:val="ListParagraph"/>
        <w:numPr>
          <w:ilvl w:val="0"/>
          <w:numId w:val="28"/>
        </w:numPr>
        <w:rPr>
          <w:lang w:val="fr-CA"/>
        </w:rPr>
      </w:pPr>
      <w:r w:rsidRPr="005A77D2">
        <w:rPr>
          <w:lang w:val="fr-CA"/>
        </w:rPr>
        <w:t>Deuxième (2e) occurrence dans une période de douze (12) mois à compter de la date de la première (1re) occurrence 100,00 $.</w:t>
      </w:r>
    </w:p>
    <w:p w14:paraId="1753A2DF" w14:textId="1034AB5E" w:rsidR="005A77D2" w:rsidRDefault="005A77D2" w:rsidP="005A77D2">
      <w:pPr>
        <w:pStyle w:val="ListParagraph"/>
        <w:numPr>
          <w:ilvl w:val="0"/>
          <w:numId w:val="28"/>
        </w:numPr>
        <w:rPr>
          <w:lang w:val="fr-CA"/>
        </w:rPr>
      </w:pPr>
      <w:r w:rsidRPr="005A77D2">
        <w:rPr>
          <w:lang w:val="fr-CA"/>
        </w:rPr>
        <w:t>Survenance supplémentaire dans une période de douze (12) mois à compter de la date de la première (1ère) survenance 150,00 $.</w:t>
      </w:r>
    </w:p>
    <w:p w14:paraId="4F9EEB19" w14:textId="77777777" w:rsidR="005A77D2" w:rsidRPr="005A77D2" w:rsidRDefault="005A77D2" w:rsidP="005A77D2">
      <w:pPr>
        <w:pStyle w:val="ListParagraph"/>
        <w:rPr>
          <w:lang w:val="fr-CA"/>
        </w:rPr>
      </w:pPr>
    </w:p>
    <w:p w14:paraId="4BDEF782" w14:textId="1EADEF88" w:rsidR="005A77D2" w:rsidRDefault="005A77D2" w:rsidP="005A77D2">
      <w:pPr>
        <w:pStyle w:val="ListParagraph"/>
        <w:numPr>
          <w:ilvl w:val="0"/>
          <w:numId w:val="26"/>
        </w:numPr>
        <w:rPr>
          <w:lang w:val="fr-CA"/>
        </w:rPr>
      </w:pPr>
      <w:r w:rsidRPr="005A77D2">
        <w:rPr>
          <w:lang w:val="fr-CA"/>
        </w:rPr>
        <w:t>Entretien quotidien 15,00 $/jour</w:t>
      </w:r>
    </w:p>
    <w:p w14:paraId="11CAF8E5" w14:textId="77777777" w:rsidR="005A77D2" w:rsidRDefault="005A77D2" w:rsidP="005A77D2">
      <w:pPr>
        <w:pStyle w:val="ListParagraph"/>
        <w:rPr>
          <w:lang w:val="fr-CA"/>
        </w:rPr>
      </w:pPr>
    </w:p>
    <w:p w14:paraId="027CB51C" w14:textId="32BB1D6B" w:rsidR="005A77D2" w:rsidRDefault="005A77D2" w:rsidP="005A77D2">
      <w:pPr>
        <w:pStyle w:val="ListParagraph"/>
        <w:numPr>
          <w:ilvl w:val="0"/>
          <w:numId w:val="26"/>
        </w:numPr>
        <w:rPr>
          <w:lang w:val="fr-CA"/>
        </w:rPr>
      </w:pPr>
      <w:r w:rsidRPr="005A77D2">
        <w:rPr>
          <w:lang w:val="fr-CA"/>
        </w:rPr>
        <w:t>Mise au rebut 35,00</w:t>
      </w:r>
    </w:p>
    <w:p w14:paraId="4F645C80" w14:textId="77777777" w:rsidR="005A77D2" w:rsidRDefault="005A77D2" w:rsidP="005A77D2">
      <w:pPr>
        <w:pStyle w:val="ListParagraph"/>
        <w:rPr>
          <w:lang w:val="fr-CA"/>
        </w:rPr>
      </w:pPr>
    </w:p>
    <w:p w14:paraId="34737828" w14:textId="08C7ECFF" w:rsidR="005A77D2" w:rsidRPr="005A77D2" w:rsidRDefault="005A77D2" w:rsidP="005A77D2">
      <w:pPr>
        <w:pStyle w:val="ListParagraph"/>
        <w:numPr>
          <w:ilvl w:val="0"/>
          <w:numId w:val="26"/>
        </w:numPr>
        <w:rPr>
          <w:lang w:val="fr-CA"/>
        </w:rPr>
      </w:pPr>
      <w:r w:rsidRPr="005A77D2">
        <w:rPr>
          <w:lang w:val="fr-CA"/>
        </w:rPr>
        <w:t xml:space="preserve">Administration 10% </w:t>
      </w:r>
      <w:proofErr w:type="gramStart"/>
      <w:r w:rsidRPr="005A77D2">
        <w:rPr>
          <w:lang w:val="fr-CA"/>
        </w:rPr>
        <w:t>de a</w:t>
      </w:r>
      <w:proofErr w:type="gramEnd"/>
      <w:r w:rsidRPr="005A77D2">
        <w:rPr>
          <w:lang w:val="fr-CA"/>
        </w:rPr>
        <w:t>) + b) + c)</w:t>
      </w:r>
      <w:r>
        <w:rPr>
          <w:lang w:val="fr-CA"/>
        </w:rPr>
        <w:t xml:space="preserve"> </w:t>
      </w:r>
      <w:r w:rsidRPr="005A77D2">
        <w:rPr>
          <w:lang w:val="fr-CA"/>
        </w:rPr>
        <w:t>le cas échéant</w:t>
      </w:r>
    </w:p>
    <w:p w14:paraId="4CD55446" w14:textId="77777777" w:rsidR="005A77D2" w:rsidRPr="005A77D2" w:rsidRDefault="005A77D2" w:rsidP="005A77D2">
      <w:pPr>
        <w:rPr>
          <w:lang w:val="fr-CA"/>
        </w:rPr>
      </w:pPr>
    </w:p>
    <w:p w14:paraId="2F0ECEAF" w14:textId="77777777" w:rsidR="005A77D2" w:rsidRPr="005A77D2" w:rsidRDefault="005A77D2" w:rsidP="005A77D2">
      <w:pPr>
        <w:rPr>
          <w:lang w:val="fr-CA"/>
        </w:rPr>
      </w:pPr>
    </w:p>
    <w:p w14:paraId="661BCD77" w14:textId="1F0A467E" w:rsidR="005A77D2" w:rsidRPr="005A77D2" w:rsidRDefault="005A77D2" w:rsidP="005A77D2">
      <w:pPr>
        <w:pStyle w:val="Heading2"/>
        <w:rPr>
          <w:lang w:val="fr-CA"/>
        </w:rPr>
      </w:pPr>
      <w:r w:rsidRPr="005A77D2">
        <w:t xml:space="preserve">3. FRAIS </w:t>
      </w:r>
      <w:r w:rsidRPr="005A77D2">
        <w:t>D’ADOPTION:</w:t>
      </w:r>
    </w:p>
    <w:p w14:paraId="38BA252B" w14:textId="0BDE9FBC" w:rsidR="00E14358" w:rsidRPr="005A77D2" w:rsidRDefault="005A77D2" w:rsidP="005A77D2">
      <w:pPr>
        <w:pStyle w:val="ListParagraph"/>
        <w:numPr>
          <w:ilvl w:val="0"/>
          <w:numId w:val="31"/>
        </w:numPr>
        <w:rPr>
          <w:lang w:val="fr-CA"/>
        </w:rPr>
      </w:pPr>
      <w:r>
        <w:rPr>
          <w:lang w:val="fr-CA"/>
        </w:rPr>
        <w:t>Pour</w:t>
      </w:r>
      <w:r w:rsidRPr="005A77D2">
        <w:rPr>
          <w:lang w:val="fr-CA"/>
        </w:rPr>
        <w:t xml:space="preserve"> chaque chien (mâle ou femelle) ...................................... 20,00 $ + médaille du chien le cas échéant</w:t>
      </w:r>
    </w:p>
    <w:p w14:paraId="5830A3E2" w14:textId="77777777" w:rsidR="00E14358" w:rsidRPr="005A77D2" w:rsidRDefault="00E14358" w:rsidP="00E14358">
      <w:pPr>
        <w:ind w:left="-360"/>
        <w:rPr>
          <w:rFonts w:ascii="Arial" w:hAnsi="Arial" w:cs="Arial"/>
          <w:lang w:val="fr-CA"/>
        </w:rPr>
      </w:pPr>
    </w:p>
    <w:p w14:paraId="5D0BF6F5" w14:textId="77777777" w:rsidR="00E14358" w:rsidRPr="005A77D2" w:rsidRDefault="00E14358" w:rsidP="00E14358">
      <w:pPr>
        <w:ind w:left="-360"/>
        <w:rPr>
          <w:rFonts w:ascii="Arial" w:hAnsi="Arial" w:cs="Arial"/>
          <w:lang w:val="fr-CA"/>
        </w:rPr>
      </w:pPr>
    </w:p>
    <w:p w14:paraId="2F0DF763" w14:textId="77777777" w:rsidR="00E14358" w:rsidRPr="005A77D2" w:rsidRDefault="00E14358" w:rsidP="00E14358">
      <w:pPr>
        <w:ind w:left="-360"/>
        <w:rPr>
          <w:rFonts w:ascii="Arial" w:hAnsi="Arial" w:cs="Arial"/>
          <w:lang w:val="fr-CA"/>
        </w:rPr>
      </w:pPr>
    </w:p>
    <w:p w14:paraId="45D85766" w14:textId="77777777" w:rsidR="00E14358" w:rsidRPr="005A77D2" w:rsidRDefault="00E14358" w:rsidP="00E14358">
      <w:pPr>
        <w:ind w:left="-360"/>
        <w:rPr>
          <w:rFonts w:ascii="Arial" w:hAnsi="Arial" w:cs="Arial"/>
          <w:lang w:val="fr-CA"/>
        </w:rPr>
      </w:pPr>
    </w:p>
    <w:p w14:paraId="179DB402" w14:textId="77777777" w:rsidR="00E14358" w:rsidRPr="005A77D2" w:rsidRDefault="00E14358" w:rsidP="00E14358">
      <w:pPr>
        <w:ind w:left="-360"/>
        <w:rPr>
          <w:rFonts w:ascii="Arial" w:hAnsi="Arial" w:cs="Arial"/>
          <w:lang w:val="fr-CA"/>
        </w:rPr>
      </w:pPr>
    </w:p>
    <w:p w14:paraId="180F5CF0" w14:textId="77777777" w:rsidR="00E14358" w:rsidRPr="005A77D2" w:rsidRDefault="00E14358" w:rsidP="00E14358">
      <w:pPr>
        <w:ind w:left="-360"/>
        <w:rPr>
          <w:rFonts w:ascii="Arial" w:hAnsi="Arial" w:cs="Arial"/>
          <w:lang w:val="fr-CA"/>
        </w:rPr>
      </w:pPr>
    </w:p>
    <w:p w14:paraId="206D1D1C" w14:textId="77777777" w:rsidR="00E14358" w:rsidRPr="005A77D2" w:rsidRDefault="00E14358" w:rsidP="00E14358">
      <w:pPr>
        <w:ind w:left="-360"/>
        <w:rPr>
          <w:rFonts w:ascii="Arial" w:hAnsi="Arial" w:cs="Arial"/>
          <w:lang w:val="fr-CA"/>
        </w:rPr>
      </w:pPr>
    </w:p>
    <w:p w14:paraId="15027E50" w14:textId="77777777" w:rsidR="00E14358" w:rsidRPr="005A77D2" w:rsidRDefault="00E14358" w:rsidP="00E14358">
      <w:pPr>
        <w:ind w:left="-360"/>
        <w:rPr>
          <w:rFonts w:ascii="Arial" w:hAnsi="Arial" w:cs="Arial"/>
          <w:lang w:val="fr-CA"/>
        </w:rPr>
      </w:pPr>
    </w:p>
    <w:p w14:paraId="1BB46CF3" w14:textId="77777777" w:rsidR="00E14358" w:rsidRPr="005A77D2" w:rsidRDefault="00E14358" w:rsidP="00E14358">
      <w:pPr>
        <w:ind w:left="-360"/>
        <w:rPr>
          <w:rFonts w:ascii="Arial" w:hAnsi="Arial" w:cs="Arial"/>
          <w:lang w:val="fr-CA"/>
        </w:rPr>
      </w:pPr>
    </w:p>
    <w:p w14:paraId="73C46E5B" w14:textId="77777777" w:rsidR="00E14358" w:rsidRPr="005A77D2" w:rsidRDefault="00E14358" w:rsidP="00E14358">
      <w:pPr>
        <w:ind w:left="-360"/>
        <w:rPr>
          <w:rFonts w:ascii="Arial" w:hAnsi="Arial" w:cs="Arial"/>
          <w:lang w:val="fr-CA"/>
        </w:rPr>
      </w:pPr>
    </w:p>
    <w:p w14:paraId="51CA8F38" w14:textId="77777777" w:rsidR="00E14358" w:rsidRPr="005A77D2" w:rsidRDefault="00E14358" w:rsidP="00E14358">
      <w:pPr>
        <w:ind w:left="-360"/>
        <w:rPr>
          <w:rFonts w:ascii="Arial" w:hAnsi="Arial" w:cs="Arial"/>
          <w:lang w:val="fr-CA"/>
        </w:rPr>
      </w:pPr>
    </w:p>
    <w:p w14:paraId="62E5426A" w14:textId="77777777" w:rsidR="00E14358" w:rsidRPr="005A77D2" w:rsidRDefault="00E14358" w:rsidP="00E14358">
      <w:pPr>
        <w:ind w:left="-360"/>
        <w:rPr>
          <w:rFonts w:ascii="Arial" w:hAnsi="Arial" w:cs="Arial"/>
          <w:lang w:val="fr-CA"/>
        </w:rPr>
      </w:pPr>
    </w:p>
    <w:p w14:paraId="1031CC01" w14:textId="77777777" w:rsidR="00E14358" w:rsidRPr="005A77D2" w:rsidRDefault="00E14358" w:rsidP="00E14358">
      <w:pPr>
        <w:ind w:left="-360"/>
        <w:rPr>
          <w:rFonts w:ascii="Arial" w:hAnsi="Arial" w:cs="Arial"/>
          <w:lang w:val="fr-CA"/>
        </w:rPr>
      </w:pPr>
    </w:p>
    <w:p w14:paraId="616C00A1" w14:textId="77777777" w:rsidR="00E14358" w:rsidRPr="005A77D2" w:rsidRDefault="00E14358" w:rsidP="00E14358">
      <w:pPr>
        <w:ind w:left="-360"/>
        <w:rPr>
          <w:rFonts w:ascii="Arial" w:hAnsi="Arial" w:cs="Arial"/>
          <w:lang w:val="fr-CA"/>
        </w:rPr>
      </w:pPr>
    </w:p>
    <w:p w14:paraId="0760F828" w14:textId="77777777" w:rsidR="00E14358" w:rsidRPr="005A77D2" w:rsidRDefault="00E14358" w:rsidP="00E14358">
      <w:pPr>
        <w:ind w:left="-360"/>
        <w:rPr>
          <w:rFonts w:ascii="Arial" w:hAnsi="Arial" w:cs="Arial"/>
          <w:lang w:val="fr-CA"/>
        </w:rPr>
      </w:pPr>
    </w:p>
    <w:p w14:paraId="2E1CDDF0" w14:textId="77777777" w:rsidR="00E14358" w:rsidRPr="005A77D2" w:rsidRDefault="00E14358" w:rsidP="00E14358">
      <w:pPr>
        <w:ind w:left="-360"/>
        <w:rPr>
          <w:rFonts w:ascii="Arial" w:hAnsi="Arial" w:cs="Arial"/>
          <w:lang w:val="fr-CA"/>
        </w:rPr>
      </w:pPr>
    </w:p>
    <w:p w14:paraId="247B1E00" w14:textId="77777777" w:rsidR="00E14358" w:rsidRPr="005A77D2" w:rsidRDefault="00E14358" w:rsidP="00E14358">
      <w:pPr>
        <w:ind w:left="-360"/>
        <w:rPr>
          <w:rFonts w:ascii="Arial" w:hAnsi="Arial" w:cs="Arial"/>
          <w:lang w:val="fr-CA"/>
        </w:rPr>
      </w:pPr>
    </w:p>
    <w:p w14:paraId="223AA95D" w14:textId="77777777" w:rsidR="00E14358" w:rsidRPr="005A77D2" w:rsidRDefault="00E14358" w:rsidP="00E14358">
      <w:pPr>
        <w:ind w:left="-360"/>
        <w:rPr>
          <w:rFonts w:ascii="Arial" w:hAnsi="Arial" w:cs="Arial"/>
          <w:lang w:val="fr-CA"/>
        </w:rPr>
      </w:pPr>
    </w:p>
    <w:p w14:paraId="3F801393" w14:textId="77777777" w:rsidR="00E14358" w:rsidRPr="005A77D2" w:rsidRDefault="00E14358" w:rsidP="00E14358">
      <w:pPr>
        <w:ind w:left="-360"/>
        <w:rPr>
          <w:rFonts w:ascii="Arial" w:hAnsi="Arial" w:cs="Arial"/>
          <w:lang w:val="fr-CA"/>
        </w:rPr>
      </w:pPr>
    </w:p>
    <w:p w14:paraId="2F7BD07C" w14:textId="77777777" w:rsidR="00E14358" w:rsidRPr="005A77D2" w:rsidRDefault="00E14358" w:rsidP="00E14358">
      <w:pPr>
        <w:ind w:left="-360"/>
        <w:rPr>
          <w:rFonts w:ascii="Arial" w:hAnsi="Arial" w:cs="Arial"/>
          <w:lang w:val="fr-CA"/>
        </w:rPr>
      </w:pPr>
    </w:p>
    <w:p w14:paraId="3BF9F5F8" w14:textId="77777777" w:rsidR="00E14358" w:rsidRPr="005A77D2" w:rsidRDefault="00E14358" w:rsidP="00E14358">
      <w:pPr>
        <w:ind w:left="-360"/>
        <w:rPr>
          <w:rFonts w:ascii="Arial" w:hAnsi="Arial" w:cs="Arial"/>
          <w:lang w:val="fr-CA"/>
        </w:rPr>
      </w:pPr>
    </w:p>
    <w:p w14:paraId="7F5E0B86" w14:textId="77777777" w:rsidR="00E14358" w:rsidRPr="005A77D2" w:rsidRDefault="00E14358" w:rsidP="00E14358">
      <w:pPr>
        <w:ind w:left="-360"/>
        <w:rPr>
          <w:rFonts w:ascii="Arial" w:hAnsi="Arial" w:cs="Arial"/>
          <w:lang w:val="fr-CA"/>
        </w:rPr>
      </w:pPr>
    </w:p>
    <w:p w14:paraId="55ED0B1D" w14:textId="77777777" w:rsidR="00E14358" w:rsidRPr="005A77D2" w:rsidRDefault="00E14358" w:rsidP="00E14358">
      <w:pPr>
        <w:ind w:left="-360"/>
        <w:rPr>
          <w:rFonts w:ascii="Arial" w:hAnsi="Arial" w:cs="Arial"/>
          <w:lang w:val="fr-CA"/>
        </w:rPr>
      </w:pPr>
    </w:p>
    <w:p w14:paraId="01D0460F" w14:textId="77777777" w:rsidR="00E14358" w:rsidRPr="005A77D2" w:rsidRDefault="00E14358" w:rsidP="00E14358">
      <w:pPr>
        <w:ind w:left="-360"/>
        <w:rPr>
          <w:rFonts w:ascii="Arial" w:hAnsi="Arial" w:cs="Arial"/>
          <w:lang w:val="fr-CA"/>
        </w:rPr>
      </w:pPr>
    </w:p>
    <w:p w14:paraId="2E1C5DDB" w14:textId="77777777" w:rsidR="00E14358" w:rsidRPr="005A77D2" w:rsidRDefault="00E14358" w:rsidP="00E14358">
      <w:pPr>
        <w:ind w:left="-360"/>
        <w:rPr>
          <w:rFonts w:ascii="Arial" w:hAnsi="Arial" w:cs="Arial"/>
          <w:lang w:val="fr-CA"/>
        </w:rPr>
        <w:sectPr w:rsidR="00E14358" w:rsidRPr="005A77D2" w:rsidSect="00F27411">
          <w:footerReference w:type="default" r:id="rId7"/>
          <w:pgSz w:w="12240" w:h="20160" w:code="5"/>
          <w:pgMar w:top="1440" w:right="1800" w:bottom="1440" w:left="1800" w:header="720" w:footer="720" w:gutter="0"/>
          <w:cols w:space="720"/>
          <w:docGrid w:linePitch="360"/>
        </w:sectPr>
      </w:pPr>
    </w:p>
    <w:p w14:paraId="11495B14" w14:textId="2D3F1D05" w:rsidR="00E14358" w:rsidRPr="005A77D2" w:rsidRDefault="005A77D2" w:rsidP="004D703F">
      <w:pPr>
        <w:pStyle w:val="Heading1"/>
        <w:rPr>
          <w:rFonts w:ascii="Arial" w:hAnsi="Arial" w:cs="Arial"/>
          <w:sz w:val="22"/>
          <w:szCs w:val="22"/>
          <w:lang w:val="fr-CA"/>
        </w:rPr>
      </w:pPr>
      <w:r>
        <w:rPr>
          <w:rFonts w:ascii="Arial" w:hAnsi="Arial" w:cs="Arial"/>
          <w:sz w:val="22"/>
          <w:szCs w:val="22"/>
          <w:lang w:val="fr-CA"/>
        </w:rPr>
        <w:lastRenderedPageBreak/>
        <w:t xml:space="preserve">ANNEXE </w:t>
      </w:r>
      <w:r w:rsidR="00E14358" w:rsidRPr="005A77D2">
        <w:rPr>
          <w:rFonts w:ascii="Arial" w:hAnsi="Arial" w:cs="Arial"/>
          <w:sz w:val="22"/>
          <w:szCs w:val="22"/>
          <w:lang w:val="fr-CA"/>
        </w:rPr>
        <w:t>"B"</w:t>
      </w:r>
    </w:p>
    <w:p w14:paraId="6404E836" w14:textId="77777777" w:rsidR="00E14358" w:rsidRPr="005A77D2" w:rsidRDefault="00E14358" w:rsidP="00641ACB">
      <w:pPr>
        <w:rPr>
          <w:rFonts w:ascii="Arial" w:hAnsi="Arial" w:cs="Arial"/>
          <w:b/>
          <w:sz w:val="22"/>
          <w:szCs w:val="22"/>
          <w:lang w:val="fr-CA"/>
        </w:rPr>
      </w:pPr>
    </w:p>
    <w:p w14:paraId="2B4D497E" w14:textId="1EC47FF7" w:rsidR="00E14358" w:rsidRPr="005A77D2" w:rsidRDefault="00E14358" w:rsidP="004D703F">
      <w:pPr>
        <w:pStyle w:val="Heading2"/>
        <w:rPr>
          <w:rFonts w:ascii="Arial" w:hAnsi="Arial" w:cs="Arial"/>
          <w:sz w:val="22"/>
          <w:szCs w:val="22"/>
          <w:lang w:val="fr-CA"/>
        </w:rPr>
      </w:pPr>
      <w:r w:rsidRPr="005A77D2">
        <w:rPr>
          <w:rFonts w:ascii="Arial" w:hAnsi="Arial" w:cs="Arial"/>
          <w:sz w:val="22"/>
          <w:szCs w:val="22"/>
          <w:lang w:val="fr-CA"/>
        </w:rPr>
        <w:t>PART</w:t>
      </w:r>
      <w:r w:rsidR="00234BF2">
        <w:rPr>
          <w:rFonts w:ascii="Arial" w:hAnsi="Arial" w:cs="Arial"/>
          <w:sz w:val="22"/>
          <w:szCs w:val="22"/>
          <w:lang w:val="fr-CA"/>
        </w:rPr>
        <w:t>IE</w:t>
      </w:r>
      <w:r w:rsidRPr="005A77D2">
        <w:rPr>
          <w:rFonts w:ascii="Arial" w:hAnsi="Arial" w:cs="Arial"/>
          <w:sz w:val="22"/>
          <w:szCs w:val="22"/>
          <w:lang w:val="fr-CA"/>
        </w:rPr>
        <w:t xml:space="preserve"> 1 </w:t>
      </w:r>
      <w:r w:rsidR="00234BF2" w:rsidRPr="00234BF2">
        <w:rPr>
          <w:rFonts w:ascii="Arial" w:hAnsi="Arial" w:cs="Arial"/>
          <w:sz w:val="22"/>
          <w:szCs w:val="22"/>
          <w:lang w:val="fr-CA"/>
        </w:rPr>
        <w:t>LOI SUR LES INFRACTIONS PROVINCIALES</w:t>
      </w:r>
    </w:p>
    <w:p w14:paraId="3415A05F" w14:textId="6B314343" w:rsidR="00641ACB" w:rsidRPr="005A77D2" w:rsidRDefault="00D166E8" w:rsidP="00641ACB">
      <w:pPr>
        <w:rPr>
          <w:rFonts w:ascii="Arial" w:hAnsi="Arial" w:cs="Arial"/>
          <w:sz w:val="22"/>
          <w:szCs w:val="22"/>
          <w:lang w:val="fr-CA"/>
        </w:rPr>
      </w:pPr>
      <w:r>
        <w:rPr>
          <w:rFonts w:ascii="Arial" w:hAnsi="Arial" w:cs="Arial"/>
          <w:sz w:val="22"/>
          <w:szCs w:val="22"/>
          <w:lang w:val="fr-CA"/>
        </w:rPr>
        <w:t>Canton de Hawkesbury Est</w:t>
      </w:r>
    </w:p>
    <w:p w14:paraId="4F093380" w14:textId="77777777" w:rsidR="00E14358" w:rsidRPr="005A77D2" w:rsidRDefault="00E14358" w:rsidP="00E14358">
      <w:pPr>
        <w:ind w:left="-360"/>
        <w:rPr>
          <w:rFonts w:ascii="Arial" w:hAnsi="Arial" w:cs="Arial"/>
          <w:b/>
          <w:sz w:val="22"/>
          <w:szCs w:val="22"/>
          <w:lang w:val="fr-CA"/>
        </w:rPr>
      </w:pPr>
    </w:p>
    <w:p w14:paraId="1CCCCE48" w14:textId="0FB8AB2F" w:rsidR="00E14358" w:rsidRPr="00D166E8" w:rsidRDefault="00641ACB" w:rsidP="00641ACB">
      <w:pPr>
        <w:rPr>
          <w:rFonts w:ascii="Arial" w:hAnsi="Arial" w:cs="Arial"/>
          <w:bCs/>
          <w:sz w:val="22"/>
          <w:szCs w:val="22"/>
          <w:lang w:val="fr-CA"/>
        </w:rPr>
      </w:pPr>
      <w:r w:rsidRPr="00D166E8">
        <w:rPr>
          <w:rFonts w:ascii="Arial" w:hAnsi="Arial" w:cs="Arial"/>
          <w:bCs/>
          <w:sz w:val="22"/>
          <w:szCs w:val="22"/>
          <w:lang w:val="fr-CA"/>
        </w:rPr>
        <w:t>Tit</w:t>
      </w:r>
      <w:r w:rsidR="00D166E8" w:rsidRPr="00D166E8">
        <w:rPr>
          <w:rFonts w:ascii="Arial" w:hAnsi="Arial" w:cs="Arial"/>
          <w:bCs/>
          <w:sz w:val="22"/>
          <w:szCs w:val="22"/>
          <w:lang w:val="fr-CA"/>
        </w:rPr>
        <w:t>re</w:t>
      </w:r>
      <w:r w:rsidRPr="00D166E8">
        <w:rPr>
          <w:rFonts w:ascii="Arial" w:hAnsi="Arial" w:cs="Arial"/>
          <w:bCs/>
          <w:sz w:val="22"/>
          <w:szCs w:val="22"/>
          <w:lang w:val="fr-CA"/>
        </w:rPr>
        <w:t xml:space="preserve">: </w:t>
      </w:r>
      <w:r w:rsidR="00D166E8" w:rsidRPr="00D166E8">
        <w:rPr>
          <w:rFonts w:ascii="Arial" w:hAnsi="Arial" w:cs="Arial"/>
          <w:bCs/>
          <w:sz w:val="22"/>
          <w:szCs w:val="22"/>
          <w:lang w:val="fr-CA"/>
        </w:rPr>
        <w:t>Règlement sur le contrôle des animaux 2008-61</w:t>
      </w:r>
    </w:p>
    <w:p w14:paraId="089F4A5D" w14:textId="61F486E8" w:rsidR="00641ACB" w:rsidRPr="00D166E8" w:rsidRDefault="00641ACB" w:rsidP="00641ACB">
      <w:pPr>
        <w:rPr>
          <w:rFonts w:ascii="Arial" w:hAnsi="Arial" w:cs="Arial"/>
          <w:bCs/>
          <w:sz w:val="22"/>
          <w:szCs w:val="22"/>
          <w:lang w:val="fr-CA"/>
        </w:rPr>
      </w:pPr>
    </w:p>
    <w:tbl>
      <w:tblPr>
        <w:tblStyle w:val="PlainTable3"/>
        <w:tblW w:w="0" w:type="auto"/>
        <w:tblLook w:val="04A0" w:firstRow="1" w:lastRow="0" w:firstColumn="1" w:lastColumn="0" w:noHBand="0" w:noVBand="1"/>
      </w:tblPr>
      <w:tblGrid>
        <w:gridCol w:w="742"/>
        <w:gridCol w:w="7361"/>
        <w:gridCol w:w="2616"/>
        <w:gridCol w:w="1434"/>
      </w:tblGrid>
      <w:tr w:rsidR="00641ACB" w:rsidRPr="000E6F03" w14:paraId="14136F45" w14:textId="77777777" w:rsidTr="008247F5">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740" w:type="dxa"/>
          </w:tcPr>
          <w:p w14:paraId="76E3B33E" w14:textId="586D332E" w:rsidR="00641ACB" w:rsidRPr="000E6F03" w:rsidRDefault="000E6F03" w:rsidP="00E14358">
            <w:pPr>
              <w:rPr>
                <w:rFonts w:ascii="Arial" w:hAnsi="Arial" w:cs="Arial"/>
                <w:sz w:val="22"/>
                <w:szCs w:val="22"/>
              </w:rPr>
            </w:pPr>
            <w:r w:rsidRPr="000E6F03">
              <w:rPr>
                <w:rFonts w:ascii="Arial" w:hAnsi="Arial" w:cs="Arial"/>
                <w:sz w:val="22"/>
                <w:szCs w:val="22"/>
              </w:rPr>
              <w:t>Item</w:t>
            </w:r>
          </w:p>
        </w:tc>
        <w:tc>
          <w:tcPr>
            <w:tcW w:w="7361" w:type="dxa"/>
          </w:tcPr>
          <w:p w14:paraId="5D7ADCF7" w14:textId="0CEBBFFE" w:rsidR="00641ACB" w:rsidRPr="00D166E8" w:rsidRDefault="000E6F03" w:rsidP="00E143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fr-CA"/>
              </w:rPr>
            </w:pPr>
            <w:r w:rsidRPr="00D166E8">
              <w:rPr>
                <w:rFonts w:ascii="Arial" w:hAnsi="Arial" w:cs="Arial"/>
                <w:sz w:val="22"/>
                <w:szCs w:val="22"/>
                <w:lang w:val="fr-CA"/>
              </w:rPr>
              <w:t>Col</w:t>
            </w:r>
            <w:r w:rsidR="00D166E8" w:rsidRPr="00D166E8">
              <w:rPr>
                <w:rFonts w:ascii="Arial" w:hAnsi="Arial" w:cs="Arial"/>
                <w:sz w:val="22"/>
                <w:szCs w:val="22"/>
                <w:lang w:val="fr-CA"/>
              </w:rPr>
              <w:t>onne</w:t>
            </w:r>
            <w:r w:rsidRPr="00D166E8">
              <w:rPr>
                <w:rFonts w:ascii="Arial" w:hAnsi="Arial" w:cs="Arial"/>
                <w:sz w:val="22"/>
                <w:szCs w:val="22"/>
                <w:lang w:val="fr-CA"/>
              </w:rPr>
              <w:t xml:space="preserve"> 1</w:t>
            </w:r>
          </w:p>
          <w:p w14:paraId="18603A80" w14:textId="1502F29E" w:rsidR="000E6F03" w:rsidRPr="00D166E8" w:rsidRDefault="00D166E8" w:rsidP="00E1435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fr-CA"/>
              </w:rPr>
            </w:pPr>
            <w:r w:rsidRPr="00D166E8">
              <w:rPr>
                <w:rFonts w:ascii="Arial" w:hAnsi="Arial" w:cs="Arial"/>
                <w:sz w:val="22"/>
                <w:szCs w:val="22"/>
                <w:lang w:val="fr-CA"/>
              </w:rPr>
              <w:t>FORMULE COURTE DE TRAVAIL</w:t>
            </w:r>
          </w:p>
        </w:tc>
        <w:tc>
          <w:tcPr>
            <w:tcW w:w="2616" w:type="dxa"/>
          </w:tcPr>
          <w:p w14:paraId="23E8BA21" w14:textId="77777777" w:rsidR="00641ACB" w:rsidRPr="000E6F03" w:rsidRDefault="000E6F03" w:rsidP="00E143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0E6F03">
              <w:rPr>
                <w:rFonts w:ascii="Arial" w:hAnsi="Arial" w:cs="Arial"/>
                <w:sz w:val="22"/>
                <w:szCs w:val="22"/>
              </w:rPr>
              <w:t>Column2</w:t>
            </w:r>
          </w:p>
          <w:p w14:paraId="3EB10669" w14:textId="561142F5" w:rsidR="000E6F03" w:rsidRPr="000E6F03" w:rsidRDefault="000E6F03" w:rsidP="00E1435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E6F03">
              <w:rPr>
                <w:rFonts w:ascii="Arial" w:hAnsi="Arial" w:cs="Arial"/>
                <w:sz w:val="22"/>
                <w:szCs w:val="22"/>
              </w:rPr>
              <w:t>Provision creating or defining offence</w:t>
            </w:r>
          </w:p>
        </w:tc>
        <w:tc>
          <w:tcPr>
            <w:tcW w:w="1434" w:type="dxa"/>
          </w:tcPr>
          <w:p w14:paraId="3C51DCD6" w14:textId="77777777" w:rsidR="00641ACB" w:rsidRPr="000E6F03" w:rsidRDefault="000E6F03" w:rsidP="00E1435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0E6F03">
              <w:rPr>
                <w:rFonts w:ascii="Arial" w:hAnsi="Arial" w:cs="Arial"/>
                <w:sz w:val="22"/>
                <w:szCs w:val="22"/>
              </w:rPr>
              <w:t>Column 3</w:t>
            </w:r>
          </w:p>
          <w:p w14:paraId="284FAFAE" w14:textId="53026E26" w:rsidR="000E6F03" w:rsidRPr="000E6F03" w:rsidRDefault="000E6F03" w:rsidP="00E1435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E6F03">
              <w:rPr>
                <w:rFonts w:ascii="Arial" w:hAnsi="Arial" w:cs="Arial"/>
                <w:sz w:val="22"/>
                <w:szCs w:val="22"/>
              </w:rPr>
              <w:t>Set fine</w:t>
            </w:r>
          </w:p>
        </w:tc>
      </w:tr>
      <w:tr w:rsidR="00641ACB" w:rsidRPr="000E6F03" w14:paraId="41CE81FF" w14:textId="77777777" w:rsidTr="008247F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0" w:type="dxa"/>
          </w:tcPr>
          <w:p w14:paraId="48A0615D" w14:textId="3F4E5E53" w:rsidR="00641ACB" w:rsidRPr="008247F5" w:rsidRDefault="000E6F03" w:rsidP="00E14358">
            <w:pPr>
              <w:rPr>
                <w:rFonts w:ascii="Arial" w:hAnsi="Arial" w:cs="Arial"/>
              </w:rPr>
            </w:pPr>
            <w:r w:rsidRPr="008247F5">
              <w:rPr>
                <w:rFonts w:ascii="Arial" w:hAnsi="Arial" w:cs="Arial"/>
              </w:rPr>
              <w:t>1.</w:t>
            </w:r>
          </w:p>
        </w:tc>
        <w:tc>
          <w:tcPr>
            <w:tcW w:w="7361" w:type="dxa"/>
          </w:tcPr>
          <w:p w14:paraId="4BC40892" w14:textId="4B812360" w:rsidR="00641ACB" w:rsidRPr="00D166E8" w:rsidRDefault="00D166E8" w:rsidP="00E14358">
            <w:pPr>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D166E8">
              <w:rPr>
                <w:rFonts w:ascii="Arial" w:hAnsi="Arial" w:cs="Arial"/>
                <w:lang w:val="fr-CA"/>
              </w:rPr>
              <w:t>Être propriétaire d'un chien - ne pas l'avoir enregistré</w:t>
            </w:r>
          </w:p>
        </w:tc>
        <w:tc>
          <w:tcPr>
            <w:tcW w:w="2616" w:type="dxa"/>
          </w:tcPr>
          <w:p w14:paraId="3A89B66F" w14:textId="0FC7C255" w:rsidR="00641ACB" w:rsidRPr="008247F5" w:rsidRDefault="000E6F03"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Section 3.a)</w:t>
            </w:r>
            <w:r w:rsidRPr="008247F5">
              <w:rPr>
                <w:rFonts w:ascii="Arial" w:hAnsi="Arial" w:cs="Arial"/>
              </w:rPr>
              <w:tab/>
            </w:r>
          </w:p>
        </w:tc>
        <w:tc>
          <w:tcPr>
            <w:tcW w:w="1434" w:type="dxa"/>
          </w:tcPr>
          <w:p w14:paraId="5028A1A8" w14:textId="111C79D1" w:rsidR="00641ACB" w:rsidRPr="008247F5" w:rsidRDefault="000E6F03"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   80.00</w:t>
            </w:r>
          </w:p>
        </w:tc>
      </w:tr>
      <w:tr w:rsidR="00641ACB" w:rsidRPr="000E6F03" w14:paraId="20FC25AA" w14:textId="77777777" w:rsidTr="008247F5">
        <w:trPr>
          <w:trHeight w:val="330"/>
        </w:trPr>
        <w:tc>
          <w:tcPr>
            <w:cnfStyle w:val="001000000000" w:firstRow="0" w:lastRow="0" w:firstColumn="1" w:lastColumn="0" w:oddVBand="0" w:evenVBand="0" w:oddHBand="0" w:evenHBand="0" w:firstRowFirstColumn="0" w:firstRowLastColumn="0" w:lastRowFirstColumn="0" w:lastRowLastColumn="0"/>
            <w:tcW w:w="740" w:type="dxa"/>
          </w:tcPr>
          <w:p w14:paraId="2A5DF6EB" w14:textId="2122D93D" w:rsidR="00641ACB" w:rsidRPr="008247F5" w:rsidRDefault="000E6F03" w:rsidP="00E14358">
            <w:pPr>
              <w:rPr>
                <w:rFonts w:ascii="Arial" w:hAnsi="Arial" w:cs="Arial"/>
              </w:rPr>
            </w:pPr>
            <w:r w:rsidRPr="008247F5">
              <w:rPr>
                <w:rFonts w:ascii="Arial" w:hAnsi="Arial" w:cs="Arial"/>
              </w:rPr>
              <w:t>2.</w:t>
            </w:r>
          </w:p>
        </w:tc>
        <w:tc>
          <w:tcPr>
            <w:tcW w:w="7361" w:type="dxa"/>
          </w:tcPr>
          <w:p w14:paraId="71D662B2" w14:textId="5672CF51" w:rsidR="00641ACB" w:rsidRPr="00D166E8" w:rsidRDefault="00D166E8" w:rsidP="00E14358">
            <w:pPr>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D166E8">
              <w:rPr>
                <w:rFonts w:ascii="Arial" w:hAnsi="Arial" w:cs="Arial"/>
                <w:lang w:val="fr-CA"/>
              </w:rPr>
              <w:t>Propriétaire d'un chenil qui ne paie pas les droits de licence</w:t>
            </w:r>
          </w:p>
        </w:tc>
        <w:tc>
          <w:tcPr>
            <w:tcW w:w="2616" w:type="dxa"/>
          </w:tcPr>
          <w:p w14:paraId="489531E3" w14:textId="73DBD15D" w:rsidR="00641ACB" w:rsidRPr="008247F5" w:rsidRDefault="000E6F03"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Section 4.b)</w:t>
            </w:r>
          </w:p>
        </w:tc>
        <w:tc>
          <w:tcPr>
            <w:tcW w:w="1434" w:type="dxa"/>
          </w:tcPr>
          <w:p w14:paraId="1EA7A89C" w14:textId="75F7872E" w:rsidR="00641ACB" w:rsidRPr="008247F5" w:rsidRDefault="000E6F03"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$ 150.00</w:t>
            </w:r>
          </w:p>
        </w:tc>
      </w:tr>
      <w:tr w:rsidR="00641ACB" w:rsidRPr="000E6F03" w14:paraId="3DFD1D4E" w14:textId="77777777" w:rsidTr="008247F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0" w:type="dxa"/>
          </w:tcPr>
          <w:p w14:paraId="043DBF0E" w14:textId="40867CBB" w:rsidR="00641ACB" w:rsidRPr="008247F5" w:rsidRDefault="000E6F03" w:rsidP="00E14358">
            <w:pPr>
              <w:rPr>
                <w:rFonts w:ascii="Arial" w:hAnsi="Arial" w:cs="Arial"/>
              </w:rPr>
            </w:pPr>
            <w:r w:rsidRPr="008247F5">
              <w:rPr>
                <w:rFonts w:ascii="Arial" w:hAnsi="Arial" w:cs="Arial"/>
              </w:rPr>
              <w:t>3.</w:t>
            </w:r>
          </w:p>
        </w:tc>
        <w:tc>
          <w:tcPr>
            <w:tcW w:w="7361" w:type="dxa"/>
          </w:tcPr>
          <w:p w14:paraId="4FD73CD3" w14:textId="1DBF66E3" w:rsidR="00641ACB" w:rsidRPr="00D166E8" w:rsidRDefault="00D166E8" w:rsidP="00E14358">
            <w:pPr>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 devenir une nuisance publique en aboyant</w:t>
            </w:r>
          </w:p>
        </w:tc>
        <w:tc>
          <w:tcPr>
            <w:tcW w:w="2616" w:type="dxa"/>
          </w:tcPr>
          <w:p w14:paraId="0F454219" w14:textId="651DDB0D" w:rsidR="00641ACB" w:rsidRPr="008247F5" w:rsidRDefault="000E6F03"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Section 4.c(a)</w:t>
            </w:r>
          </w:p>
        </w:tc>
        <w:tc>
          <w:tcPr>
            <w:tcW w:w="1434" w:type="dxa"/>
          </w:tcPr>
          <w:p w14:paraId="6F056B95" w14:textId="47C0D3E7" w:rsidR="00641ACB" w:rsidRPr="008247F5" w:rsidRDefault="000E6F03"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   80.00</w:t>
            </w:r>
          </w:p>
        </w:tc>
      </w:tr>
      <w:tr w:rsidR="00641ACB" w:rsidRPr="000E6F03" w14:paraId="0C6CE793" w14:textId="77777777" w:rsidTr="008247F5">
        <w:trPr>
          <w:trHeight w:val="330"/>
        </w:trPr>
        <w:tc>
          <w:tcPr>
            <w:cnfStyle w:val="001000000000" w:firstRow="0" w:lastRow="0" w:firstColumn="1" w:lastColumn="0" w:oddVBand="0" w:evenVBand="0" w:oddHBand="0" w:evenHBand="0" w:firstRowFirstColumn="0" w:firstRowLastColumn="0" w:lastRowFirstColumn="0" w:lastRowLastColumn="0"/>
            <w:tcW w:w="740" w:type="dxa"/>
          </w:tcPr>
          <w:p w14:paraId="3259FBA6" w14:textId="7149EF28" w:rsidR="00641ACB" w:rsidRPr="008247F5" w:rsidRDefault="000E6F03" w:rsidP="00E14358">
            <w:pPr>
              <w:rPr>
                <w:rFonts w:ascii="Arial" w:hAnsi="Arial" w:cs="Arial"/>
              </w:rPr>
            </w:pPr>
            <w:r w:rsidRPr="008247F5">
              <w:rPr>
                <w:rFonts w:ascii="Arial" w:hAnsi="Arial" w:cs="Arial"/>
              </w:rPr>
              <w:t>4.</w:t>
            </w:r>
          </w:p>
        </w:tc>
        <w:tc>
          <w:tcPr>
            <w:tcW w:w="7361" w:type="dxa"/>
          </w:tcPr>
          <w:p w14:paraId="4117DFA1" w14:textId="0AD79525" w:rsidR="00641ACB" w:rsidRPr="00D166E8" w:rsidRDefault="00D166E8" w:rsidP="00E14358">
            <w:pPr>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 devenir une nuisance publique en hurlant</w:t>
            </w:r>
          </w:p>
        </w:tc>
        <w:tc>
          <w:tcPr>
            <w:tcW w:w="2616" w:type="dxa"/>
          </w:tcPr>
          <w:p w14:paraId="4BEAF28A" w14:textId="79A53AE6" w:rsidR="00641ACB" w:rsidRPr="008247F5" w:rsidRDefault="000E6F03"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Section 4.c(a)</w:t>
            </w:r>
            <w:r w:rsidRPr="008247F5">
              <w:rPr>
                <w:rFonts w:ascii="Arial" w:hAnsi="Arial" w:cs="Arial"/>
              </w:rPr>
              <w:tab/>
            </w:r>
          </w:p>
        </w:tc>
        <w:tc>
          <w:tcPr>
            <w:tcW w:w="1434" w:type="dxa"/>
          </w:tcPr>
          <w:p w14:paraId="0F6763D0" w14:textId="6EAC63DD" w:rsidR="00641ACB" w:rsidRPr="008247F5" w:rsidRDefault="000E6F03"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   80.00</w:t>
            </w:r>
          </w:p>
        </w:tc>
      </w:tr>
      <w:tr w:rsidR="00641ACB" w:rsidRPr="000E6F03" w14:paraId="7D929C5E" w14:textId="77777777" w:rsidTr="008247F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40" w:type="dxa"/>
          </w:tcPr>
          <w:p w14:paraId="48FCB10B" w14:textId="0E3ED97F" w:rsidR="00641ACB" w:rsidRPr="008247F5" w:rsidRDefault="000E6F03" w:rsidP="00E14358">
            <w:pPr>
              <w:rPr>
                <w:rFonts w:ascii="Arial" w:hAnsi="Arial" w:cs="Arial"/>
              </w:rPr>
            </w:pPr>
            <w:r w:rsidRPr="008247F5">
              <w:rPr>
                <w:rFonts w:ascii="Arial" w:hAnsi="Arial" w:cs="Arial"/>
              </w:rPr>
              <w:t>5.</w:t>
            </w:r>
          </w:p>
        </w:tc>
        <w:tc>
          <w:tcPr>
            <w:tcW w:w="7361" w:type="dxa"/>
          </w:tcPr>
          <w:p w14:paraId="2120C725" w14:textId="22CB41DE" w:rsidR="00641ACB" w:rsidRPr="00D166E8" w:rsidRDefault="00D166E8" w:rsidP="00E14358">
            <w:pPr>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 devenir une nuisance publique en causant des dommages à la propriété publique.</w:t>
            </w:r>
          </w:p>
        </w:tc>
        <w:tc>
          <w:tcPr>
            <w:tcW w:w="2616" w:type="dxa"/>
          </w:tcPr>
          <w:p w14:paraId="0184893F" w14:textId="224D9178" w:rsidR="00641ACB" w:rsidRPr="008247F5" w:rsidRDefault="000E6F03"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Section 4.c(b)</w:t>
            </w:r>
            <w:r w:rsidRPr="008247F5">
              <w:rPr>
                <w:rFonts w:ascii="Arial" w:hAnsi="Arial" w:cs="Arial"/>
              </w:rPr>
              <w:tab/>
            </w:r>
          </w:p>
        </w:tc>
        <w:tc>
          <w:tcPr>
            <w:tcW w:w="1434" w:type="dxa"/>
          </w:tcPr>
          <w:p w14:paraId="5491EF35" w14:textId="070D92C1" w:rsidR="00641ACB" w:rsidRPr="008247F5" w:rsidRDefault="000E6F03"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   80.00</w:t>
            </w:r>
          </w:p>
        </w:tc>
      </w:tr>
      <w:tr w:rsidR="00641ACB" w:rsidRPr="000E6F03" w14:paraId="39B90FB9" w14:textId="77777777" w:rsidTr="008247F5">
        <w:trPr>
          <w:trHeight w:val="330"/>
        </w:trPr>
        <w:tc>
          <w:tcPr>
            <w:cnfStyle w:val="001000000000" w:firstRow="0" w:lastRow="0" w:firstColumn="1" w:lastColumn="0" w:oddVBand="0" w:evenVBand="0" w:oddHBand="0" w:evenHBand="0" w:firstRowFirstColumn="0" w:firstRowLastColumn="0" w:lastRowFirstColumn="0" w:lastRowLastColumn="0"/>
            <w:tcW w:w="740" w:type="dxa"/>
          </w:tcPr>
          <w:p w14:paraId="7C85BED3" w14:textId="7DBFB361" w:rsidR="00641ACB" w:rsidRPr="008247F5" w:rsidRDefault="000E6F03" w:rsidP="00E14358">
            <w:pPr>
              <w:rPr>
                <w:rFonts w:ascii="Arial" w:hAnsi="Arial" w:cs="Arial"/>
              </w:rPr>
            </w:pPr>
            <w:r w:rsidRPr="008247F5">
              <w:rPr>
                <w:rFonts w:ascii="Arial" w:hAnsi="Arial" w:cs="Arial"/>
              </w:rPr>
              <w:t>6.</w:t>
            </w:r>
          </w:p>
        </w:tc>
        <w:tc>
          <w:tcPr>
            <w:tcW w:w="7361" w:type="dxa"/>
          </w:tcPr>
          <w:p w14:paraId="31F6AE72" w14:textId="73B00A83" w:rsidR="00641ACB" w:rsidRPr="00D166E8" w:rsidRDefault="00D166E8" w:rsidP="00E14358">
            <w:pPr>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 devenir une nuisance publique en dispersant des déchets.</w:t>
            </w:r>
          </w:p>
        </w:tc>
        <w:tc>
          <w:tcPr>
            <w:tcW w:w="2616" w:type="dxa"/>
          </w:tcPr>
          <w:p w14:paraId="5F8F26C0" w14:textId="2D14CCF7" w:rsidR="00641ACB" w:rsidRPr="008247F5" w:rsidRDefault="000E6F03"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Section 4.c(c)</w:t>
            </w:r>
          </w:p>
        </w:tc>
        <w:tc>
          <w:tcPr>
            <w:tcW w:w="1434" w:type="dxa"/>
          </w:tcPr>
          <w:p w14:paraId="11CE7DB4" w14:textId="219CCA62" w:rsidR="00641ACB" w:rsidRPr="008247F5" w:rsidRDefault="008317AF"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   80.00</w:t>
            </w:r>
          </w:p>
        </w:tc>
      </w:tr>
      <w:tr w:rsidR="00641ACB" w:rsidRPr="000E6F03" w14:paraId="43E6CD46" w14:textId="77777777" w:rsidTr="008247F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0" w:type="dxa"/>
          </w:tcPr>
          <w:p w14:paraId="0B9D01EE" w14:textId="35BB11C3" w:rsidR="00641ACB" w:rsidRPr="008247F5" w:rsidRDefault="008317AF" w:rsidP="00E14358">
            <w:pPr>
              <w:rPr>
                <w:rFonts w:ascii="Arial" w:hAnsi="Arial" w:cs="Arial"/>
              </w:rPr>
            </w:pPr>
            <w:r w:rsidRPr="008247F5">
              <w:rPr>
                <w:rFonts w:ascii="Arial" w:hAnsi="Arial" w:cs="Arial"/>
              </w:rPr>
              <w:t>7.</w:t>
            </w:r>
          </w:p>
        </w:tc>
        <w:tc>
          <w:tcPr>
            <w:tcW w:w="7361" w:type="dxa"/>
          </w:tcPr>
          <w:p w14:paraId="215FB325" w14:textId="376135F5" w:rsidR="00641ACB" w:rsidRPr="00D166E8" w:rsidRDefault="00D166E8" w:rsidP="00E14358">
            <w:pPr>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 devenir une nuisance publique en poursuivant un piéton</w:t>
            </w:r>
          </w:p>
        </w:tc>
        <w:tc>
          <w:tcPr>
            <w:tcW w:w="2616" w:type="dxa"/>
          </w:tcPr>
          <w:p w14:paraId="6F68684F" w14:textId="7D5ABC7D" w:rsidR="00641ACB" w:rsidRPr="008247F5" w:rsidRDefault="008317AF"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Section 4.c(d)</w:t>
            </w:r>
            <w:r w:rsidRPr="008247F5">
              <w:rPr>
                <w:rFonts w:ascii="Arial" w:hAnsi="Arial" w:cs="Arial"/>
              </w:rPr>
              <w:tab/>
            </w:r>
          </w:p>
        </w:tc>
        <w:tc>
          <w:tcPr>
            <w:tcW w:w="1434" w:type="dxa"/>
          </w:tcPr>
          <w:p w14:paraId="13767EAF" w14:textId="5A4CA17B" w:rsidR="00641ACB" w:rsidRPr="008247F5" w:rsidRDefault="008317AF"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   80.00</w:t>
            </w:r>
          </w:p>
        </w:tc>
      </w:tr>
      <w:tr w:rsidR="000E6F03" w:rsidRPr="000E6F03" w14:paraId="6FE8CF03" w14:textId="77777777" w:rsidTr="008247F5">
        <w:trPr>
          <w:trHeight w:val="330"/>
        </w:trPr>
        <w:tc>
          <w:tcPr>
            <w:cnfStyle w:val="001000000000" w:firstRow="0" w:lastRow="0" w:firstColumn="1" w:lastColumn="0" w:oddVBand="0" w:evenVBand="0" w:oddHBand="0" w:evenHBand="0" w:firstRowFirstColumn="0" w:firstRowLastColumn="0" w:lastRowFirstColumn="0" w:lastRowLastColumn="0"/>
            <w:tcW w:w="740" w:type="dxa"/>
          </w:tcPr>
          <w:p w14:paraId="110B4898" w14:textId="64A53A48" w:rsidR="000E6F03" w:rsidRPr="008247F5" w:rsidRDefault="008317AF" w:rsidP="00E14358">
            <w:pPr>
              <w:rPr>
                <w:rFonts w:ascii="Arial" w:hAnsi="Arial" w:cs="Arial"/>
              </w:rPr>
            </w:pPr>
            <w:r w:rsidRPr="008247F5">
              <w:rPr>
                <w:rFonts w:ascii="Arial" w:hAnsi="Arial" w:cs="Arial"/>
              </w:rPr>
              <w:t>8.</w:t>
            </w:r>
          </w:p>
        </w:tc>
        <w:tc>
          <w:tcPr>
            <w:tcW w:w="7361" w:type="dxa"/>
          </w:tcPr>
          <w:p w14:paraId="78ECB69F" w14:textId="71025B49" w:rsidR="000E6F03" w:rsidRPr="00D166E8" w:rsidRDefault="00D166E8" w:rsidP="00E14358">
            <w:pPr>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 devenir une nuisance publique en poursuivant une bicyclette</w:t>
            </w:r>
          </w:p>
        </w:tc>
        <w:tc>
          <w:tcPr>
            <w:tcW w:w="2616" w:type="dxa"/>
          </w:tcPr>
          <w:p w14:paraId="2C26F5F0" w14:textId="0312DF49" w:rsidR="000E6F03" w:rsidRPr="008247F5" w:rsidRDefault="008317AF"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Section 4.c(d)</w:t>
            </w:r>
          </w:p>
        </w:tc>
        <w:tc>
          <w:tcPr>
            <w:tcW w:w="1434" w:type="dxa"/>
          </w:tcPr>
          <w:p w14:paraId="6DB5BB8C" w14:textId="65A6FDB9" w:rsidR="000E6F03" w:rsidRPr="008247F5" w:rsidRDefault="008317AF"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   80.00</w:t>
            </w:r>
          </w:p>
        </w:tc>
      </w:tr>
      <w:tr w:rsidR="000E6F03" w:rsidRPr="000E6F03" w14:paraId="6F482FD7" w14:textId="77777777" w:rsidTr="008247F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0" w:type="dxa"/>
          </w:tcPr>
          <w:p w14:paraId="11ACDD17" w14:textId="6D587467" w:rsidR="000E6F03" w:rsidRPr="008247F5" w:rsidRDefault="008317AF" w:rsidP="00E14358">
            <w:pPr>
              <w:rPr>
                <w:rFonts w:ascii="Arial" w:hAnsi="Arial" w:cs="Arial"/>
              </w:rPr>
            </w:pPr>
            <w:r w:rsidRPr="008247F5">
              <w:rPr>
                <w:rFonts w:ascii="Arial" w:hAnsi="Arial" w:cs="Arial"/>
              </w:rPr>
              <w:t>9.</w:t>
            </w:r>
          </w:p>
        </w:tc>
        <w:tc>
          <w:tcPr>
            <w:tcW w:w="7361" w:type="dxa"/>
          </w:tcPr>
          <w:p w14:paraId="2FAA8157" w14:textId="62AD63BD" w:rsidR="000E6F03" w:rsidRPr="00D166E8" w:rsidRDefault="00D166E8" w:rsidP="00E14358">
            <w:pPr>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 devenir une nuisance publique en poursuivant un véhicule.</w:t>
            </w:r>
          </w:p>
        </w:tc>
        <w:tc>
          <w:tcPr>
            <w:tcW w:w="2616" w:type="dxa"/>
          </w:tcPr>
          <w:p w14:paraId="3B30B31C" w14:textId="40A383DB" w:rsidR="000E6F03" w:rsidRPr="008247F5" w:rsidRDefault="008317AF"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Section 4.c(d)</w:t>
            </w:r>
          </w:p>
        </w:tc>
        <w:tc>
          <w:tcPr>
            <w:tcW w:w="1434" w:type="dxa"/>
          </w:tcPr>
          <w:p w14:paraId="5653FE1B" w14:textId="7B7B951A" w:rsidR="000E6F03" w:rsidRPr="008247F5" w:rsidRDefault="008317AF"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   80.00</w:t>
            </w:r>
          </w:p>
        </w:tc>
      </w:tr>
      <w:tr w:rsidR="008317AF" w:rsidRPr="000E6F03" w14:paraId="2EBFC1C4" w14:textId="77777777" w:rsidTr="008247F5">
        <w:trPr>
          <w:trHeight w:val="330"/>
        </w:trPr>
        <w:tc>
          <w:tcPr>
            <w:cnfStyle w:val="001000000000" w:firstRow="0" w:lastRow="0" w:firstColumn="1" w:lastColumn="0" w:oddVBand="0" w:evenVBand="0" w:oddHBand="0" w:evenHBand="0" w:firstRowFirstColumn="0" w:firstRowLastColumn="0" w:lastRowFirstColumn="0" w:lastRowLastColumn="0"/>
            <w:tcW w:w="740" w:type="dxa"/>
          </w:tcPr>
          <w:p w14:paraId="24702C15" w14:textId="78E8E738" w:rsidR="008317AF" w:rsidRPr="008247F5" w:rsidRDefault="008317AF" w:rsidP="00E14358">
            <w:pPr>
              <w:rPr>
                <w:rFonts w:ascii="Arial" w:hAnsi="Arial" w:cs="Arial"/>
              </w:rPr>
            </w:pPr>
            <w:r w:rsidRPr="008247F5">
              <w:rPr>
                <w:rFonts w:ascii="Arial" w:hAnsi="Arial" w:cs="Arial"/>
              </w:rPr>
              <w:t>10.</w:t>
            </w:r>
          </w:p>
        </w:tc>
        <w:tc>
          <w:tcPr>
            <w:tcW w:w="7361" w:type="dxa"/>
          </w:tcPr>
          <w:p w14:paraId="7E57F5B3" w14:textId="2E2E4804" w:rsidR="008317AF" w:rsidRPr="00D166E8" w:rsidRDefault="00D166E8" w:rsidP="00E14358">
            <w:pPr>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D166E8">
              <w:rPr>
                <w:rFonts w:ascii="Arial" w:hAnsi="Arial" w:cs="Arial"/>
                <w:lang w:val="fr-CA"/>
              </w:rPr>
              <w:t>Garder plus de quatre chiens par foyer.</w:t>
            </w:r>
          </w:p>
        </w:tc>
        <w:tc>
          <w:tcPr>
            <w:tcW w:w="2616" w:type="dxa"/>
          </w:tcPr>
          <w:p w14:paraId="0F79BD3B" w14:textId="78B5DA7F" w:rsidR="008317AF" w:rsidRPr="008247F5" w:rsidRDefault="008317AF"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Section 4.d)</w:t>
            </w:r>
          </w:p>
        </w:tc>
        <w:tc>
          <w:tcPr>
            <w:tcW w:w="1434" w:type="dxa"/>
          </w:tcPr>
          <w:p w14:paraId="4C5D34CF" w14:textId="78F4D961" w:rsidR="008317AF" w:rsidRPr="008247F5" w:rsidRDefault="008317AF"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   80.00</w:t>
            </w:r>
          </w:p>
        </w:tc>
      </w:tr>
      <w:tr w:rsidR="008317AF" w:rsidRPr="000E6F03" w14:paraId="0A6EE118" w14:textId="77777777" w:rsidTr="008247F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0" w:type="dxa"/>
          </w:tcPr>
          <w:p w14:paraId="01FA2C77" w14:textId="08CC43DB" w:rsidR="008317AF" w:rsidRPr="008247F5" w:rsidRDefault="008317AF" w:rsidP="00E14358">
            <w:pPr>
              <w:rPr>
                <w:rFonts w:ascii="Arial" w:hAnsi="Arial" w:cs="Arial"/>
              </w:rPr>
            </w:pPr>
            <w:r w:rsidRPr="008247F5">
              <w:rPr>
                <w:rFonts w:ascii="Arial" w:hAnsi="Arial" w:cs="Arial"/>
              </w:rPr>
              <w:t>11.</w:t>
            </w:r>
          </w:p>
        </w:tc>
        <w:tc>
          <w:tcPr>
            <w:tcW w:w="7361" w:type="dxa"/>
          </w:tcPr>
          <w:p w14:paraId="758889CC" w14:textId="30AF0BD4" w:rsidR="008317AF" w:rsidRPr="00D166E8" w:rsidRDefault="00D166E8" w:rsidP="00E14358">
            <w:pPr>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 courir en liberté</w:t>
            </w:r>
          </w:p>
        </w:tc>
        <w:tc>
          <w:tcPr>
            <w:tcW w:w="2616" w:type="dxa"/>
          </w:tcPr>
          <w:p w14:paraId="121B5CA3" w14:textId="38418626" w:rsidR="008317AF" w:rsidRPr="008247F5" w:rsidRDefault="008317AF"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Section 5.a)</w:t>
            </w:r>
          </w:p>
        </w:tc>
        <w:tc>
          <w:tcPr>
            <w:tcW w:w="1434" w:type="dxa"/>
          </w:tcPr>
          <w:p w14:paraId="3EBD97A1" w14:textId="5E79D899" w:rsidR="008317AF" w:rsidRPr="008247F5" w:rsidRDefault="008317AF"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   80.00</w:t>
            </w:r>
          </w:p>
        </w:tc>
      </w:tr>
      <w:tr w:rsidR="008317AF" w:rsidRPr="000E6F03" w14:paraId="083F5044" w14:textId="77777777" w:rsidTr="008247F5">
        <w:trPr>
          <w:trHeight w:val="330"/>
        </w:trPr>
        <w:tc>
          <w:tcPr>
            <w:cnfStyle w:val="001000000000" w:firstRow="0" w:lastRow="0" w:firstColumn="1" w:lastColumn="0" w:oddVBand="0" w:evenVBand="0" w:oddHBand="0" w:evenHBand="0" w:firstRowFirstColumn="0" w:firstRowLastColumn="0" w:lastRowFirstColumn="0" w:lastRowLastColumn="0"/>
            <w:tcW w:w="740" w:type="dxa"/>
          </w:tcPr>
          <w:p w14:paraId="17D9FA21" w14:textId="0D647332" w:rsidR="008317AF" w:rsidRPr="008247F5" w:rsidRDefault="008317AF" w:rsidP="00E14358">
            <w:pPr>
              <w:rPr>
                <w:rFonts w:ascii="Arial" w:hAnsi="Arial" w:cs="Arial"/>
              </w:rPr>
            </w:pPr>
            <w:r w:rsidRPr="008247F5">
              <w:rPr>
                <w:rFonts w:ascii="Arial" w:hAnsi="Arial" w:cs="Arial"/>
              </w:rPr>
              <w:t>12.</w:t>
            </w:r>
          </w:p>
        </w:tc>
        <w:tc>
          <w:tcPr>
            <w:tcW w:w="7361" w:type="dxa"/>
          </w:tcPr>
          <w:p w14:paraId="205D8601" w14:textId="623DA8C8" w:rsidR="008317AF" w:rsidRPr="00D166E8" w:rsidRDefault="00D166E8" w:rsidP="00E14358">
            <w:pPr>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D166E8">
              <w:rPr>
                <w:rFonts w:ascii="Arial" w:hAnsi="Arial" w:cs="Arial"/>
                <w:lang w:val="fr-CA"/>
              </w:rPr>
              <w:t>Permettre à un chien d'entrer sans autorisation sur une propriété privée</w:t>
            </w:r>
          </w:p>
        </w:tc>
        <w:tc>
          <w:tcPr>
            <w:tcW w:w="2616" w:type="dxa"/>
          </w:tcPr>
          <w:p w14:paraId="3EEA88D0" w14:textId="4E215176" w:rsidR="008317AF" w:rsidRPr="008247F5" w:rsidRDefault="008317AF"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Section 5.a)</w:t>
            </w:r>
          </w:p>
        </w:tc>
        <w:tc>
          <w:tcPr>
            <w:tcW w:w="1434" w:type="dxa"/>
          </w:tcPr>
          <w:p w14:paraId="468F7319" w14:textId="25A83412" w:rsidR="008317AF" w:rsidRPr="008247F5" w:rsidRDefault="008317AF"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   80.00</w:t>
            </w:r>
          </w:p>
        </w:tc>
      </w:tr>
      <w:tr w:rsidR="008317AF" w:rsidRPr="000E6F03" w14:paraId="07FE2EE8" w14:textId="77777777" w:rsidTr="008247F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0" w:type="dxa"/>
          </w:tcPr>
          <w:p w14:paraId="4CF344FF" w14:textId="57FE6CE5" w:rsidR="008317AF" w:rsidRPr="008247F5" w:rsidRDefault="008317AF" w:rsidP="00E14358">
            <w:pPr>
              <w:rPr>
                <w:rFonts w:ascii="Arial" w:hAnsi="Arial" w:cs="Arial"/>
              </w:rPr>
            </w:pPr>
            <w:r w:rsidRPr="008247F5">
              <w:rPr>
                <w:rFonts w:ascii="Arial" w:hAnsi="Arial" w:cs="Arial"/>
              </w:rPr>
              <w:t>13.</w:t>
            </w:r>
          </w:p>
        </w:tc>
        <w:tc>
          <w:tcPr>
            <w:tcW w:w="7361" w:type="dxa"/>
          </w:tcPr>
          <w:p w14:paraId="2BAAB784" w14:textId="2B4FC49E" w:rsidR="008317AF" w:rsidRPr="00D166E8" w:rsidRDefault="00D166E8" w:rsidP="00E14358">
            <w:pPr>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D166E8">
              <w:rPr>
                <w:rFonts w:ascii="Arial" w:hAnsi="Arial" w:cs="Arial"/>
                <w:lang w:val="fr-CA"/>
              </w:rPr>
              <w:t>Permettre à un chien d'attaquer une personne</w:t>
            </w:r>
          </w:p>
        </w:tc>
        <w:tc>
          <w:tcPr>
            <w:tcW w:w="2616" w:type="dxa"/>
          </w:tcPr>
          <w:p w14:paraId="4F4F045D" w14:textId="4032449F" w:rsidR="008317AF" w:rsidRPr="008247F5" w:rsidRDefault="008317AF"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Section 5.d)</w:t>
            </w:r>
          </w:p>
        </w:tc>
        <w:tc>
          <w:tcPr>
            <w:tcW w:w="1434" w:type="dxa"/>
          </w:tcPr>
          <w:p w14:paraId="25675395" w14:textId="6A44F0B8" w:rsidR="008317AF" w:rsidRPr="008247F5" w:rsidRDefault="008247F5" w:rsidP="00E1435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47F5">
              <w:rPr>
                <w:rFonts w:ascii="Arial" w:hAnsi="Arial" w:cs="Arial"/>
              </w:rPr>
              <w:t>$ 250.00</w:t>
            </w:r>
          </w:p>
        </w:tc>
      </w:tr>
      <w:tr w:rsidR="008317AF" w:rsidRPr="000E6F03" w14:paraId="21963A3F" w14:textId="77777777" w:rsidTr="008247F5">
        <w:trPr>
          <w:trHeight w:val="330"/>
        </w:trPr>
        <w:tc>
          <w:tcPr>
            <w:cnfStyle w:val="001000000000" w:firstRow="0" w:lastRow="0" w:firstColumn="1" w:lastColumn="0" w:oddVBand="0" w:evenVBand="0" w:oddHBand="0" w:evenHBand="0" w:firstRowFirstColumn="0" w:firstRowLastColumn="0" w:lastRowFirstColumn="0" w:lastRowLastColumn="0"/>
            <w:tcW w:w="740" w:type="dxa"/>
          </w:tcPr>
          <w:p w14:paraId="2501F7F0" w14:textId="1D46FDA2" w:rsidR="008317AF" w:rsidRPr="008247F5" w:rsidRDefault="008247F5" w:rsidP="00E14358">
            <w:pPr>
              <w:rPr>
                <w:rFonts w:ascii="Arial" w:hAnsi="Arial" w:cs="Arial"/>
              </w:rPr>
            </w:pPr>
            <w:r w:rsidRPr="008247F5">
              <w:rPr>
                <w:rFonts w:ascii="Arial" w:hAnsi="Arial" w:cs="Arial"/>
              </w:rPr>
              <w:t>14.</w:t>
            </w:r>
          </w:p>
        </w:tc>
        <w:tc>
          <w:tcPr>
            <w:tcW w:w="7361" w:type="dxa"/>
          </w:tcPr>
          <w:p w14:paraId="57918415" w14:textId="5FD13F97" w:rsidR="008317AF" w:rsidRPr="00D166E8" w:rsidRDefault="00D166E8" w:rsidP="00E14358">
            <w:pPr>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D166E8">
              <w:rPr>
                <w:rFonts w:ascii="Arial" w:hAnsi="Arial" w:cs="Arial"/>
                <w:lang w:val="fr-CA"/>
              </w:rPr>
              <w:t>Permettre à un chien d'attaquer un animal domestique</w:t>
            </w:r>
          </w:p>
        </w:tc>
        <w:tc>
          <w:tcPr>
            <w:tcW w:w="2616" w:type="dxa"/>
          </w:tcPr>
          <w:p w14:paraId="048507ED" w14:textId="0499AD2B" w:rsidR="008317AF" w:rsidRPr="008247F5" w:rsidRDefault="008247F5"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Section 5.d)</w:t>
            </w:r>
          </w:p>
        </w:tc>
        <w:tc>
          <w:tcPr>
            <w:tcW w:w="1434" w:type="dxa"/>
          </w:tcPr>
          <w:p w14:paraId="7E8DD0F5" w14:textId="437876A7" w:rsidR="008317AF" w:rsidRPr="008247F5" w:rsidRDefault="008247F5" w:rsidP="00E143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47F5">
              <w:rPr>
                <w:rFonts w:ascii="Arial" w:hAnsi="Arial" w:cs="Arial"/>
              </w:rPr>
              <w:t>$ 250.00</w:t>
            </w:r>
          </w:p>
        </w:tc>
      </w:tr>
    </w:tbl>
    <w:p w14:paraId="450485D7" w14:textId="7CE1F23A" w:rsidR="00E63D71" w:rsidRDefault="00E63D71" w:rsidP="00E14358">
      <w:pPr>
        <w:rPr>
          <w:rFonts w:ascii="Arial" w:hAnsi="Arial" w:cs="Arial"/>
          <w:sz w:val="22"/>
          <w:szCs w:val="22"/>
        </w:rPr>
      </w:pPr>
    </w:p>
    <w:p w14:paraId="0316A312" w14:textId="77777777" w:rsidR="00E63D71" w:rsidRDefault="00E63D71">
      <w:pPr>
        <w:spacing w:after="160" w:line="259" w:lineRule="auto"/>
        <w:rPr>
          <w:rFonts w:ascii="Arial" w:hAnsi="Arial" w:cs="Arial"/>
          <w:sz w:val="22"/>
          <w:szCs w:val="22"/>
        </w:rPr>
      </w:pPr>
      <w:r>
        <w:rPr>
          <w:rFonts w:ascii="Arial" w:hAnsi="Arial" w:cs="Arial"/>
          <w:sz w:val="22"/>
          <w:szCs w:val="22"/>
        </w:rPr>
        <w:br w:type="page"/>
      </w:r>
    </w:p>
    <w:p w14:paraId="6E7440AC" w14:textId="77777777" w:rsidR="005A127E" w:rsidRPr="000E6F03" w:rsidRDefault="005A127E" w:rsidP="00E14358">
      <w:pPr>
        <w:rPr>
          <w:rFonts w:ascii="Arial" w:hAnsi="Arial" w:cs="Arial"/>
          <w:sz w:val="22"/>
          <w:szCs w:val="22"/>
        </w:rPr>
      </w:pPr>
    </w:p>
    <w:sectPr w:rsidR="005A127E" w:rsidRPr="000E6F03" w:rsidSect="00641AC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61F6" w14:textId="77777777" w:rsidR="00B64E03" w:rsidRDefault="00B64E03" w:rsidP="00B64E03">
      <w:r>
        <w:separator/>
      </w:r>
    </w:p>
  </w:endnote>
  <w:endnote w:type="continuationSeparator" w:id="0">
    <w:p w14:paraId="1A9DBD99" w14:textId="77777777" w:rsidR="00B64E03" w:rsidRDefault="00B64E03" w:rsidP="00B6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17810"/>
      <w:docPartObj>
        <w:docPartGallery w:val="Page Numbers (Bottom of Page)"/>
        <w:docPartUnique/>
      </w:docPartObj>
    </w:sdtPr>
    <w:sdtEndPr>
      <w:rPr>
        <w:noProof/>
      </w:rPr>
    </w:sdtEndPr>
    <w:sdtContent>
      <w:p w14:paraId="3117A7B9" w14:textId="1825136C" w:rsidR="00B64E03" w:rsidRDefault="00B64E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898256" w14:textId="77777777" w:rsidR="00B64E03" w:rsidRDefault="00B64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5A4F" w14:textId="77777777" w:rsidR="00B64E03" w:rsidRDefault="00B64E03" w:rsidP="00B64E03">
      <w:r>
        <w:separator/>
      </w:r>
    </w:p>
  </w:footnote>
  <w:footnote w:type="continuationSeparator" w:id="0">
    <w:p w14:paraId="62352CF5" w14:textId="77777777" w:rsidR="00B64E03" w:rsidRDefault="00B64E03" w:rsidP="00B6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74E"/>
    <w:multiLevelType w:val="hybridMultilevel"/>
    <w:tmpl w:val="81EE1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C4985"/>
    <w:multiLevelType w:val="hybridMultilevel"/>
    <w:tmpl w:val="DCE24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4743A"/>
    <w:multiLevelType w:val="hybridMultilevel"/>
    <w:tmpl w:val="B5B8C69C"/>
    <w:lvl w:ilvl="0" w:tplc="E95E6DA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17078"/>
    <w:multiLevelType w:val="hybridMultilevel"/>
    <w:tmpl w:val="EEE675D6"/>
    <w:lvl w:ilvl="0" w:tplc="04090019">
      <w:start w:val="1"/>
      <w:numFmt w:val="low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1DD77F84"/>
    <w:multiLevelType w:val="hybridMultilevel"/>
    <w:tmpl w:val="680AAA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0C4F95"/>
    <w:multiLevelType w:val="hybridMultilevel"/>
    <w:tmpl w:val="AA365C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16DA3"/>
    <w:multiLevelType w:val="hybridMultilevel"/>
    <w:tmpl w:val="B6BA7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16AF"/>
    <w:multiLevelType w:val="hybridMultilevel"/>
    <w:tmpl w:val="CE729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C06F2"/>
    <w:multiLevelType w:val="hybridMultilevel"/>
    <w:tmpl w:val="3A4C0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63603"/>
    <w:multiLevelType w:val="hybridMultilevel"/>
    <w:tmpl w:val="C9E4BA4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30F0799"/>
    <w:multiLevelType w:val="hybridMultilevel"/>
    <w:tmpl w:val="ACD60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D3AE5"/>
    <w:multiLevelType w:val="hybridMultilevel"/>
    <w:tmpl w:val="FF96D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E38FB"/>
    <w:multiLevelType w:val="hybridMultilevel"/>
    <w:tmpl w:val="50867DE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B113456"/>
    <w:multiLevelType w:val="hybridMultilevel"/>
    <w:tmpl w:val="23ACD082"/>
    <w:lvl w:ilvl="0" w:tplc="2BDE58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A39A2"/>
    <w:multiLevelType w:val="hybridMultilevel"/>
    <w:tmpl w:val="97D2B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05D8F"/>
    <w:multiLevelType w:val="hybridMultilevel"/>
    <w:tmpl w:val="24C4CE3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6973AE"/>
    <w:multiLevelType w:val="hybridMultilevel"/>
    <w:tmpl w:val="5E3C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91FCE"/>
    <w:multiLevelType w:val="hybridMultilevel"/>
    <w:tmpl w:val="D91474F4"/>
    <w:lvl w:ilvl="0" w:tplc="1BD04C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033D6"/>
    <w:multiLevelType w:val="hybridMultilevel"/>
    <w:tmpl w:val="D2CC7B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6063FE"/>
    <w:multiLevelType w:val="hybridMultilevel"/>
    <w:tmpl w:val="95F452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273895"/>
    <w:multiLevelType w:val="hybridMultilevel"/>
    <w:tmpl w:val="D7325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850CB5"/>
    <w:multiLevelType w:val="hybridMultilevel"/>
    <w:tmpl w:val="7F00C7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827038"/>
    <w:multiLevelType w:val="hybridMultilevel"/>
    <w:tmpl w:val="D33EA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27223"/>
    <w:multiLevelType w:val="hybridMultilevel"/>
    <w:tmpl w:val="20F24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F20A9"/>
    <w:multiLevelType w:val="hybridMultilevel"/>
    <w:tmpl w:val="E4285DFE"/>
    <w:lvl w:ilvl="0" w:tplc="04090019">
      <w:start w:val="1"/>
      <w:numFmt w:val="lowerLetter"/>
      <w:lvlText w:val="%1."/>
      <w:lvlJc w:val="left"/>
      <w:pPr>
        <w:ind w:left="720" w:hanging="360"/>
      </w:pPr>
    </w:lvl>
    <w:lvl w:ilvl="1" w:tplc="4692E6B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53A43"/>
    <w:multiLevelType w:val="hybridMultilevel"/>
    <w:tmpl w:val="D140240A"/>
    <w:lvl w:ilvl="0" w:tplc="A94EAB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F4B55"/>
    <w:multiLevelType w:val="hybridMultilevel"/>
    <w:tmpl w:val="99C24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64752"/>
    <w:multiLevelType w:val="hybridMultilevel"/>
    <w:tmpl w:val="C698711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A101E7"/>
    <w:multiLevelType w:val="hybridMultilevel"/>
    <w:tmpl w:val="5714F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F0EEC"/>
    <w:multiLevelType w:val="hybridMultilevel"/>
    <w:tmpl w:val="DCE24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D2053C"/>
    <w:multiLevelType w:val="hybridMultilevel"/>
    <w:tmpl w:val="F8DCD7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24"/>
  </w:num>
  <w:num w:numId="4">
    <w:abstractNumId w:val="15"/>
  </w:num>
  <w:num w:numId="5">
    <w:abstractNumId w:val="16"/>
  </w:num>
  <w:num w:numId="6">
    <w:abstractNumId w:val="26"/>
  </w:num>
  <w:num w:numId="7">
    <w:abstractNumId w:val="18"/>
  </w:num>
  <w:num w:numId="8">
    <w:abstractNumId w:val="29"/>
  </w:num>
  <w:num w:numId="9">
    <w:abstractNumId w:val="19"/>
  </w:num>
  <w:num w:numId="10">
    <w:abstractNumId w:val="8"/>
  </w:num>
  <w:num w:numId="11">
    <w:abstractNumId w:val="1"/>
  </w:num>
  <w:num w:numId="12">
    <w:abstractNumId w:val="23"/>
  </w:num>
  <w:num w:numId="13">
    <w:abstractNumId w:val="27"/>
  </w:num>
  <w:num w:numId="14">
    <w:abstractNumId w:val="21"/>
  </w:num>
  <w:num w:numId="15">
    <w:abstractNumId w:val="4"/>
  </w:num>
  <w:num w:numId="16">
    <w:abstractNumId w:val="9"/>
  </w:num>
  <w:num w:numId="17">
    <w:abstractNumId w:val="28"/>
  </w:num>
  <w:num w:numId="18">
    <w:abstractNumId w:val="7"/>
  </w:num>
  <w:num w:numId="19">
    <w:abstractNumId w:val="2"/>
  </w:num>
  <w:num w:numId="20">
    <w:abstractNumId w:val="11"/>
  </w:num>
  <w:num w:numId="21">
    <w:abstractNumId w:val="30"/>
  </w:num>
  <w:num w:numId="22">
    <w:abstractNumId w:val="5"/>
  </w:num>
  <w:num w:numId="23">
    <w:abstractNumId w:val="0"/>
  </w:num>
  <w:num w:numId="24">
    <w:abstractNumId w:val="20"/>
  </w:num>
  <w:num w:numId="25">
    <w:abstractNumId w:val="17"/>
  </w:num>
  <w:num w:numId="26">
    <w:abstractNumId w:val="10"/>
  </w:num>
  <w:num w:numId="27">
    <w:abstractNumId w:val="25"/>
  </w:num>
  <w:num w:numId="28">
    <w:abstractNumId w:val="6"/>
  </w:num>
  <w:num w:numId="29">
    <w:abstractNumId w:val="13"/>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58"/>
    <w:rsid w:val="00012574"/>
    <w:rsid w:val="00051E1B"/>
    <w:rsid w:val="000E6F03"/>
    <w:rsid w:val="0019746C"/>
    <w:rsid w:val="00234BF2"/>
    <w:rsid w:val="002B17D4"/>
    <w:rsid w:val="002E1B33"/>
    <w:rsid w:val="003B4190"/>
    <w:rsid w:val="003C0110"/>
    <w:rsid w:val="003C2AB0"/>
    <w:rsid w:val="004D703F"/>
    <w:rsid w:val="005A127E"/>
    <w:rsid w:val="005A77D2"/>
    <w:rsid w:val="00603D74"/>
    <w:rsid w:val="00641ACB"/>
    <w:rsid w:val="0074263D"/>
    <w:rsid w:val="00765B2B"/>
    <w:rsid w:val="007D4D4B"/>
    <w:rsid w:val="007E4DE4"/>
    <w:rsid w:val="008247F5"/>
    <w:rsid w:val="008317AF"/>
    <w:rsid w:val="0089146D"/>
    <w:rsid w:val="00A43E80"/>
    <w:rsid w:val="00A9548A"/>
    <w:rsid w:val="00B643EF"/>
    <w:rsid w:val="00B64E03"/>
    <w:rsid w:val="00BD4354"/>
    <w:rsid w:val="00CD2E39"/>
    <w:rsid w:val="00D166E8"/>
    <w:rsid w:val="00DB7634"/>
    <w:rsid w:val="00DC5052"/>
    <w:rsid w:val="00E14358"/>
    <w:rsid w:val="00E63D71"/>
    <w:rsid w:val="00EB6AEC"/>
    <w:rsid w:val="00F3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F5D525B"/>
  <w15:chartTrackingRefBased/>
  <w15:docId w15:val="{DFF0A955-80D0-48CE-977A-CE7BDB18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3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43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435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14358"/>
    <w:pPr>
      <w:ind w:left="720"/>
      <w:contextualSpacing/>
    </w:pPr>
  </w:style>
  <w:style w:type="paragraph" w:styleId="Header">
    <w:name w:val="header"/>
    <w:basedOn w:val="Normal"/>
    <w:link w:val="HeaderChar"/>
    <w:uiPriority w:val="99"/>
    <w:unhideWhenUsed/>
    <w:rsid w:val="00B64E03"/>
    <w:pPr>
      <w:tabs>
        <w:tab w:val="center" w:pos="4680"/>
        <w:tab w:val="right" w:pos="9360"/>
      </w:tabs>
    </w:pPr>
  </w:style>
  <w:style w:type="character" w:customStyle="1" w:styleId="HeaderChar">
    <w:name w:val="Header Char"/>
    <w:basedOn w:val="DefaultParagraphFont"/>
    <w:link w:val="Header"/>
    <w:uiPriority w:val="99"/>
    <w:rsid w:val="00B64E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4E03"/>
    <w:pPr>
      <w:tabs>
        <w:tab w:val="center" w:pos="4680"/>
        <w:tab w:val="right" w:pos="9360"/>
      </w:tabs>
    </w:pPr>
  </w:style>
  <w:style w:type="character" w:customStyle="1" w:styleId="FooterChar">
    <w:name w:val="Footer Char"/>
    <w:basedOn w:val="DefaultParagraphFont"/>
    <w:link w:val="Footer"/>
    <w:uiPriority w:val="99"/>
    <w:rsid w:val="00B64E03"/>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641ACB"/>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641ACB"/>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641ACB"/>
    <w:rPr>
      <w:rFonts w:eastAsiaTheme="minorEastAsia" w:cs="Times New Roman"/>
      <w:sz w:val="20"/>
      <w:szCs w:val="20"/>
    </w:rPr>
  </w:style>
  <w:style w:type="character" w:styleId="SubtleEmphasis">
    <w:name w:val="Subtle Emphasis"/>
    <w:basedOn w:val="DefaultParagraphFont"/>
    <w:uiPriority w:val="19"/>
    <w:qFormat/>
    <w:rsid w:val="00641ACB"/>
    <w:rPr>
      <w:i/>
      <w:iCs/>
    </w:rPr>
  </w:style>
  <w:style w:type="table" w:styleId="LightShading-Accent1">
    <w:name w:val="Light Shading Accent 1"/>
    <w:basedOn w:val="TableNormal"/>
    <w:uiPriority w:val="60"/>
    <w:rsid w:val="00641ACB"/>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3">
    <w:name w:val="Light List Accent 3"/>
    <w:basedOn w:val="TableNormal"/>
    <w:uiPriority w:val="61"/>
    <w:rsid w:val="00641ACB"/>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64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E6F0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0E6F0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8247F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8</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Hemi Villeneuve</dc:creator>
  <cp:keywords/>
  <dc:description/>
  <cp:lastModifiedBy>Hemi Villeneuve</cp:lastModifiedBy>
  <cp:revision>8</cp:revision>
  <dcterms:created xsi:type="dcterms:W3CDTF">2021-10-25T20:00:00Z</dcterms:created>
  <dcterms:modified xsi:type="dcterms:W3CDTF">2021-11-02T19:07:00Z</dcterms:modified>
</cp:coreProperties>
</file>