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A798" w14:textId="6E77CFC1" w:rsidR="00062F8D" w:rsidRPr="00062F8D" w:rsidRDefault="00062F8D" w:rsidP="00062F8D">
      <w:pPr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CORPORATION DU CANTON DE HAWKESBURY EST</w:t>
      </w:r>
    </w:p>
    <w:p w14:paraId="54DC6A1A" w14:textId="77777777" w:rsidR="00062F8D" w:rsidRPr="00062F8D" w:rsidRDefault="00062F8D" w:rsidP="00062F8D">
      <w:pPr>
        <w:pStyle w:val="Heading1"/>
        <w:rPr>
          <w:lang w:val="fr-CA"/>
        </w:rPr>
      </w:pPr>
      <w:r w:rsidRPr="00062F8D">
        <w:rPr>
          <w:lang w:val="fr-CA"/>
        </w:rPr>
        <w:t>RÈGLEMENT NO. 2020-74</w:t>
      </w:r>
    </w:p>
    <w:p w14:paraId="26DF5943" w14:textId="77777777" w:rsidR="00062F8D" w:rsidRPr="00062F8D" w:rsidRDefault="00062F8D" w:rsidP="00062F8D">
      <w:pPr>
        <w:rPr>
          <w:b/>
          <w:lang w:val="fr-CA"/>
        </w:rPr>
      </w:pPr>
    </w:p>
    <w:p w14:paraId="617035CE" w14:textId="77777777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  <w:r w:rsidRPr="00062F8D">
        <w:rPr>
          <w:rFonts w:ascii="Arial" w:hAnsi="Arial" w:cs="Arial"/>
          <w:b/>
          <w:bCs/>
          <w:sz w:val="24"/>
          <w:szCs w:val="24"/>
          <w:lang w:val="fr-CA"/>
        </w:rPr>
        <w:t>ÉTANT</w:t>
      </w:r>
      <w:r w:rsidRPr="00062F8D">
        <w:rPr>
          <w:rFonts w:ascii="Arial" w:hAnsi="Arial" w:cs="Arial"/>
          <w:sz w:val="24"/>
          <w:szCs w:val="24"/>
          <w:lang w:val="fr-CA"/>
        </w:rPr>
        <w:t xml:space="preserve"> un règlement visant à modifier le règlement no 2008-61 pour autoriser, réglementer et interdire la divagation des chiens dans la municipalité et pour réglementer la garde des chiens dans le canton de Hawkesbury Est.</w:t>
      </w:r>
    </w:p>
    <w:p w14:paraId="28CD1134" w14:textId="77777777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  <w:r w:rsidRPr="00062F8D">
        <w:rPr>
          <w:rFonts w:ascii="Arial" w:hAnsi="Arial" w:cs="Arial"/>
          <w:b/>
          <w:bCs/>
          <w:sz w:val="24"/>
          <w:szCs w:val="24"/>
          <w:lang w:val="fr-CA"/>
        </w:rPr>
        <w:t>ATTENDU QUE</w:t>
      </w:r>
      <w:r w:rsidRPr="00062F8D">
        <w:rPr>
          <w:rFonts w:ascii="Arial" w:hAnsi="Arial" w:cs="Arial"/>
          <w:sz w:val="24"/>
          <w:szCs w:val="24"/>
          <w:lang w:val="fr-CA"/>
        </w:rPr>
        <w:t xml:space="preserve"> le Conseil juge opportun de modifier le Règlement sur les normes de propriété de temps à autre.</w:t>
      </w:r>
    </w:p>
    <w:p w14:paraId="5E19CAE9" w14:textId="77777777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  <w:r w:rsidRPr="00062F8D">
        <w:rPr>
          <w:rFonts w:ascii="Arial" w:hAnsi="Arial" w:cs="Arial"/>
          <w:b/>
          <w:bCs/>
          <w:sz w:val="24"/>
          <w:szCs w:val="24"/>
          <w:lang w:val="fr-CA"/>
        </w:rPr>
        <w:t>PAR CONSÉQUENT</w:t>
      </w:r>
      <w:r w:rsidRPr="00062F8D">
        <w:rPr>
          <w:rFonts w:ascii="Arial" w:hAnsi="Arial" w:cs="Arial"/>
          <w:sz w:val="24"/>
          <w:szCs w:val="24"/>
          <w:lang w:val="fr-CA"/>
        </w:rPr>
        <w:t>, le Conseil de la Corporation du Canton de Hawkesbury Est adopte ce qui suit :</w:t>
      </w:r>
    </w:p>
    <w:p w14:paraId="1E8A3060" w14:textId="77777777" w:rsidR="00062F8D" w:rsidRPr="00062F8D" w:rsidRDefault="00062F8D" w:rsidP="00062F8D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366EA3A6" w14:textId="2C654138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  <w:r w:rsidRPr="00062F8D">
        <w:rPr>
          <w:rFonts w:ascii="Arial" w:hAnsi="Arial" w:cs="Arial"/>
          <w:b/>
          <w:bCs/>
          <w:sz w:val="24"/>
          <w:szCs w:val="24"/>
          <w:lang w:val="fr-CA"/>
        </w:rPr>
        <w:t>1)</w:t>
      </w:r>
      <w:r w:rsidRPr="00062F8D">
        <w:rPr>
          <w:rFonts w:ascii="Arial" w:hAnsi="Arial" w:cs="Arial"/>
          <w:sz w:val="24"/>
          <w:szCs w:val="24"/>
          <w:lang w:val="fr-CA"/>
        </w:rPr>
        <w:t xml:space="preserve"> Que l'annexe ''A'' du règlement 2008-61 soit supprimée et remplacée par les frais établis dans le règlement 2020-48</w:t>
      </w:r>
      <w:r>
        <w:rPr>
          <w:rFonts w:ascii="Arial" w:hAnsi="Arial" w:cs="Arial"/>
          <w:sz w:val="24"/>
          <w:szCs w:val="24"/>
          <w:lang w:val="fr-CA"/>
        </w:rPr>
        <w:t>(frais et charge)</w:t>
      </w:r>
    </w:p>
    <w:p w14:paraId="4D88E9CD" w14:textId="77777777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</w:p>
    <w:p w14:paraId="187E36CA" w14:textId="77777777" w:rsidR="00062F8D" w:rsidRPr="00062F8D" w:rsidRDefault="00062F8D" w:rsidP="00062F8D">
      <w:pPr>
        <w:rPr>
          <w:rFonts w:ascii="Arial" w:hAnsi="Arial" w:cs="Arial"/>
          <w:sz w:val="24"/>
          <w:szCs w:val="24"/>
          <w:lang w:val="fr-CA"/>
        </w:rPr>
      </w:pPr>
      <w:r w:rsidRPr="00062F8D">
        <w:rPr>
          <w:rFonts w:ascii="Arial" w:hAnsi="Arial" w:cs="Arial"/>
          <w:b/>
          <w:bCs/>
          <w:sz w:val="24"/>
          <w:szCs w:val="24"/>
          <w:lang w:val="fr-CA"/>
        </w:rPr>
        <w:t>2)</w:t>
      </w:r>
      <w:r w:rsidRPr="00062F8D">
        <w:rPr>
          <w:rFonts w:ascii="Arial" w:hAnsi="Arial" w:cs="Arial"/>
          <w:sz w:val="24"/>
          <w:szCs w:val="24"/>
          <w:lang w:val="fr-CA"/>
        </w:rPr>
        <w:t xml:space="preserve"> Tous les autres articles du règlement 2008-61 demeurent en vigueur.</w:t>
      </w:r>
    </w:p>
    <w:p w14:paraId="3D08AAA4" w14:textId="77777777" w:rsidR="00062F8D" w:rsidRPr="00062F8D" w:rsidRDefault="00062F8D" w:rsidP="00062F8D">
      <w:pPr>
        <w:rPr>
          <w:b/>
          <w:lang w:val="fr-CA"/>
        </w:rPr>
      </w:pPr>
    </w:p>
    <w:p w14:paraId="10872574" w14:textId="77777777" w:rsidR="00062F8D" w:rsidRPr="00062F8D" w:rsidRDefault="00062F8D" w:rsidP="00062F8D">
      <w:pPr>
        <w:rPr>
          <w:b/>
          <w:lang w:val="fr-CA"/>
        </w:rPr>
      </w:pPr>
    </w:p>
    <w:p w14:paraId="2BB49EBF" w14:textId="77777777" w:rsidR="00062F8D" w:rsidRPr="00062F8D" w:rsidRDefault="00062F8D" w:rsidP="00062F8D">
      <w:pPr>
        <w:rPr>
          <w:b/>
          <w:lang w:val="fr-CA"/>
        </w:rPr>
      </w:pPr>
    </w:p>
    <w:p w14:paraId="4B3AC36D" w14:textId="77777777" w:rsidR="00062F8D" w:rsidRPr="00062F8D" w:rsidRDefault="00062F8D" w:rsidP="00062F8D">
      <w:pPr>
        <w:rPr>
          <w:b/>
          <w:lang w:val="fr-CA"/>
        </w:rPr>
      </w:pPr>
      <w:r w:rsidRPr="00062F8D">
        <w:rPr>
          <w:b/>
          <w:lang w:val="fr-CA"/>
        </w:rPr>
        <w:t>LU UNE PREMIÈRE, DEUXIÈME ET TROISIÈME FOIS ET ADOPTÉ EN SÉANCE PUBLIQUE DU CONSEIL CE 23E JOUR DE NOVEMBRE 2020.</w:t>
      </w:r>
    </w:p>
    <w:p w14:paraId="286815B9" w14:textId="77777777" w:rsidR="00062F8D" w:rsidRPr="00062F8D" w:rsidRDefault="00062F8D" w:rsidP="00062F8D">
      <w:pPr>
        <w:rPr>
          <w:b/>
          <w:lang w:val="fr-CA"/>
        </w:rPr>
      </w:pPr>
    </w:p>
    <w:p w14:paraId="3C162DFA" w14:textId="77777777" w:rsidR="00062F8D" w:rsidRPr="00062F8D" w:rsidRDefault="00062F8D" w:rsidP="00062F8D">
      <w:pPr>
        <w:rPr>
          <w:b/>
          <w:lang w:val="fr-CA"/>
        </w:rPr>
      </w:pPr>
    </w:p>
    <w:p w14:paraId="448D58AD" w14:textId="77777777" w:rsidR="00CC0778" w:rsidRPr="00062F8D" w:rsidRDefault="00CC0778" w:rsidP="0065297D">
      <w:pPr>
        <w:rPr>
          <w:b/>
          <w:lang w:val="fr-CA"/>
        </w:rPr>
      </w:pPr>
    </w:p>
    <w:p w14:paraId="1CAF9907" w14:textId="2098DDBA" w:rsidR="00CC0778" w:rsidRDefault="00CC0778" w:rsidP="00CC0778">
      <w:pPr>
        <w:tabs>
          <w:tab w:val="left" w:pos="7864"/>
        </w:tabs>
        <w:rPr>
          <w:b/>
        </w:rPr>
      </w:pPr>
      <w:r w:rsidRPr="00062F8D">
        <w:rPr>
          <w:b/>
          <w:lang w:val="fr-CA"/>
        </w:rPr>
        <w:tab/>
      </w:r>
      <w:r>
        <w:rPr>
          <w:b/>
        </w:rPr>
        <w:t>SEAL</w:t>
      </w:r>
    </w:p>
    <w:p w14:paraId="4C8299EA" w14:textId="77777777" w:rsidR="00CC0778" w:rsidRDefault="00CC0778" w:rsidP="0065297D">
      <w:pPr>
        <w:rPr>
          <w:b/>
        </w:rPr>
      </w:pPr>
    </w:p>
    <w:p w14:paraId="73A10E3E" w14:textId="04AC68F9" w:rsidR="0065297D" w:rsidRDefault="0065297D" w:rsidP="0065297D">
      <w:pPr>
        <w:rPr>
          <w:b/>
        </w:rPr>
      </w:pPr>
    </w:p>
    <w:p w14:paraId="6543C317" w14:textId="24F8EBA1" w:rsidR="0065297D" w:rsidRDefault="0065297D" w:rsidP="0065297D">
      <w:pPr>
        <w:rPr>
          <w:b/>
        </w:rPr>
      </w:pPr>
      <w:r>
        <w:rPr>
          <w:b/>
        </w:rPr>
        <w:t>___________________________________</w:t>
      </w:r>
      <w:r>
        <w:rPr>
          <w:b/>
        </w:rPr>
        <w:tab/>
      </w:r>
      <w:r>
        <w:rPr>
          <w:b/>
        </w:rPr>
        <w:tab/>
        <w:t>___________________________________</w:t>
      </w:r>
    </w:p>
    <w:p w14:paraId="7C7451C2" w14:textId="5E3BA6C3" w:rsidR="0065297D" w:rsidRPr="00062F8D" w:rsidRDefault="00F607FA" w:rsidP="0065297D">
      <w:pPr>
        <w:rPr>
          <w:b/>
          <w:lang w:val="fr-CA"/>
        </w:rPr>
      </w:pPr>
      <w:r w:rsidRPr="00062F8D">
        <w:rPr>
          <w:b/>
          <w:lang w:val="fr-CA"/>
        </w:rPr>
        <w:t xml:space="preserve">Robert Kirby, </w:t>
      </w:r>
      <w:r w:rsidR="00062F8D" w:rsidRPr="00062F8D">
        <w:rPr>
          <w:b/>
          <w:lang w:val="fr-CA"/>
        </w:rPr>
        <w:t>maire</w:t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  <w:t xml:space="preserve">Luc Lalonde, </w:t>
      </w:r>
      <w:r w:rsidR="00062F8D">
        <w:rPr>
          <w:b/>
          <w:lang w:val="fr-CA"/>
        </w:rPr>
        <w:t>Greffier-trésorier</w:t>
      </w:r>
    </w:p>
    <w:p w14:paraId="67DD1709" w14:textId="10C16A4E" w:rsidR="008705AB" w:rsidRPr="00062F8D" w:rsidRDefault="00F607FA" w:rsidP="00F607FA">
      <w:pPr>
        <w:rPr>
          <w:lang w:val="fr-CA"/>
        </w:rPr>
      </w:pP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  <w:r w:rsidRPr="00062F8D">
        <w:rPr>
          <w:b/>
          <w:lang w:val="fr-CA"/>
        </w:rPr>
        <w:tab/>
      </w:r>
    </w:p>
    <w:sectPr w:rsidR="008705AB" w:rsidRPr="00062F8D" w:rsidSect="008705AB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8A0E" w14:textId="77777777" w:rsidR="00813CD3" w:rsidRDefault="00813CD3" w:rsidP="00813CD3">
      <w:pPr>
        <w:spacing w:after="0" w:line="240" w:lineRule="auto"/>
      </w:pPr>
      <w:r>
        <w:separator/>
      </w:r>
    </w:p>
  </w:endnote>
  <w:endnote w:type="continuationSeparator" w:id="0">
    <w:p w14:paraId="5F14F4AB" w14:textId="77777777" w:rsidR="00813CD3" w:rsidRDefault="00813CD3" w:rsidP="0081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92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CBAA2" w14:textId="3156BC7C" w:rsidR="00813CD3" w:rsidRDefault="00813C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617AD" w14:textId="77777777" w:rsidR="00813CD3" w:rsidRDefault="0081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344A" w14:textId="77777777" w:rsidR="00813CD3" w:rsidRDefault="00813CD3" w:rsidP="00813CD3">
      <w:pPr>
        <w:spacing w:after="0" w:line="240" w:lineRule="auto"/>
      </w:pPr>
      <w:r>
        <w:separator/>
      </w:r>
    </w:p>
  </w:footnote>
  <w:footnote w:type="continuationSeparator" w:id="0">
    <w:p w14:paraId="40D713CE" w14:textId="77777777" w:rsidR="00813CD3" w:rsidRDefault="00813CD3" w:rsidP="0081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49F3"/>
    <w:multiLevelType w:val="hybridMultilevel"/>
    <w:tmpl w:val="5DA294CA"/>
    <w:lvl w:ilvl="0" w:tplc="75A82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AB"/>
    <w:rsid w:val="00062F8D"/>
    <w:rsid w:val="00171619"/>
    <w:rsid w:val="00293855"/>
    <w:rsid w:val="003050CF"/>
    <w:rsid w:val="0065297D"/>
    <w:rsid w:val="00813CD3"/>
    <w:rsid w:val="008601F1"/>
    <w:rsid w:val="008705AB"/>
    <w:rsid w:val="00B64055"/>
    <w:rsid w:val="00BA2A44"/>
    <w:rsid w:val="00BB3AAC"/>
    <w:rsid w:val="00CA35FD"/>
    <w:rsid w:val="00CC0778"/>
    <w:rsid w:val="00F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B9ED"/>
  <w15:chartTrackingRefBased/>
  <w15:docId w15:val="{7A4F1B03-80C8-4DE9-8065-7FCA612E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A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705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D3"/>
  </w:style>
  <w:style w:type="paragraph" w:styleId="Footer">
    <w:name w:val="footer"/>
    <w:basedOn w:val="Normal"/>
    <w:link w:val="FooterChar"/>
    <w:uiPriority w:val="99"/>
    <w:unhideWhenUsed/>
    <w:rsid w:val="0081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D3"/>
  </w:style>
  <w:style w:type="character" w:customStyle="1" w:styleId="Heading1Char">
    <w:name w:val="Heading 1 Char"/>
    <w:basedOn w:val="DefaultParagraphFont"/>
    <w:link w:val="Heading1"/>
    <w:uiPriority w:val="9"/>
    <w:rsid w:val="0006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McCuaig</dc:creator>
  <cp:keywords/>
  <dc:description/>
  <cp:lastModifiedBy>Hemi Villeneuve</cp:lastModifiedBy>
  <cp:revision>3</cp:revision>
  <cp:lastPrinted>2020-11-18T15:22:00Z</cp:lastPrinted>
  <dcterms:created xsi:type="dcterms:W3CDTF">2021-11-03T18:43:00Z</dcterms:created>
  <dcterms:modified xsi:type="dcterms:W3CDTF">2021-11-03T18:47:00Z</dcterms:modified>
</cp:coreProperties>
</file>